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/>
      </w:tblPr>
      <w:tblGrid>
        <w:gridCol w:w="2276"/>
        <w:gridCol w:w="7294"/>
      </w:tblGrid>
      <w:tr w:rsidR="00B908EF" w:rsidTr="00EB3A13">
        <w:tc>
          <w:tcPr>
            <w:tcW w:w="2376" w:type="dxa"/>
          </w:tcPr>
          <w:p w:rsidR="00B908EF" w:rsidRDefault="00307B6D" w:rsidP="00EB3A13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0.35pt;height:92.7pt;visibility:visible">
                  <v:imagedata r:id="rId7" o:title=""/>
                </v:shape>
              </w:pict>
            </w:r>
          </w:p>
        </w:tc>
        <w:tc>
          <w:tcPr>
            <w:tcW w:w="8044" w:type="dxa"/>
          </w:tcPr>
          <w:p w:rsidR="00B908EF" w:rsidRDefault="00B908EF" w:rsidP="00EB3A13">
            <w:pPr>
              <w:autoSpaceDE w:val="0"/>
              <w:autoSpaceDN w:val="0"/>
              <w:adjustRightInd w:val="0"/>
              <w:jc w:val="center"/>
            </w:pP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Автономная некоммерческая организация</w:t>
            </w: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«Профессиональная образовательная  организация</w:t>
            </w: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медицинский колледж «Монада»</w:t>
            </w:r>
          </w:p>
          <w:p w:rsidR="00B908EF" w:rsidRDefault="00B908EF" w:rsidP="00EB3A13">
            <w:pPr>
              <w:autoSpaceDE w:val="0"/>
              <w:autoSpaceDN w:val="0"/>
              <w:adjustRightInd w:val="0"/>
              <w:jc w:val="center"/>
            </w:pPr>
            <w:r w:rsidRPr="008352ED">
              <w:rPr>
                <w:b/>
                <w:color w:val="095332"/>
                <w:sz w:val="24"/>
                <w:szCs w:val="24"/>
              </w:rPr>
              <w:t>г. Евпатория</w:t>
            </w:r>
          </w:p>
        </w:tc>
      </w:tr>
    </w:tbl>
    <w:p w:rsidR="00B908EF" w:rsidRDefault="00B908EF" w:rsidP="00BF6F58"/>
    <w:tbl>
      <w:tblPr>
        <w:tblW w:w="0" w:type="auto"/>
        <w:tblInd w:w="-34" w:type="dxa"/>
        <w:tblLook w:val="00A0"/>
      </w:tblPr>
      <w:tblGrid>
        <w:gridCol w:w="4674"/>
        <w:gridCol w:w="4930"/>
      </w:tblGrid>
      <w:tr w:rsidR="00B908EF" w:rsidTr="00A03793">
        <w:tc>
          <w:tcPr>
            <w:tcW w:w="4678" w:type="dxa"/>
          </w:tcPr>
          <w:p w:rsidR="00B908EF" w:rsidRPr="00A03793" w:rsidRDefault="00B908EF" w:rsidP="006455A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</w:tcPr>
          <w:p w:rsidR="00B908EF" w:rsidRPr="00A03793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 АНО «ПОО 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медицинский колледж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«Монада»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___________Л.С. Пустовалова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«___» ________20___</w:t>
            </w:r>
          </w:p>
        </w:tc>
      </w:tr>
    </w:tbl>
    <w:p w:rsidR="00B908EF" w:rsidRDefault="00B908EF" w:rsidP="00534464">
      <w:pPr>
        <w:widowControl w:val="0"/>
        <w:overflowPunct w:val="0"/>
        <w:autoSpaceDE w:val="0"/>
        <w:autoSpaceDN w:val="0"/>
        <w:adjustRightInd w:val="0"/>
        <w:ind w:left="4000"/>
        <w:jc w:val="both"/>
        <w:rPr>
          <w:b/>
          <w:bCs/>
          <w:color w:val="000000"/>
          <w:sz w:val="28"/>
          <w:szCs w:val="28"/>
        </w:rPr>
      </w:pPr>
    </w:p>
    <w:p w:rsidR="00B908EF" w:rsidRDefault="00B908EF" w:rsidP="00BF6F58"/>
    <w:p w:rsidR="00B908EF" w:rsidRDefault="00B908EF" w:rsidP="00BF6F58"/>
    <w:p w:rsidR="00B908EF" w:rsidRPr="00BF6F58" w:rsidRDefault="00B908EF" w:rsidP="00BF6F58">
      <w:pPr>
        <w:jc w:val="center"/>
        <w:rPr>
          <w:b/>
          <w:i/>
        </w:rPr>
      </w:pPr>
      <w:r w:rsidRPr="00BF6F58">
        <w:rPr>
          <w:b/>
          <w:i/>
          <w:sz w:val="28"/>
          <w:szCs w:val="28"/>
          <w:shd w:val="clear" w:color="auto" w:fill="FFFFFF"/>
        </w:rPr>
        <w:t>Положение об организации выполнения и защиты выпускной квалификационной работы.</w:t>
      </w:r>
    </w:p>
    <w:p w:rsidR="00B908EF" w:rsidRDefault="00B908EF" w:rsidP="00BF6F58">
      <w:pPr>
        <w:tabs>
          <w:tab w:val="left" w:pos="6120"/>
        </w:tabs>
        <w:jc w:val="center"/>
        <w:rPr>
          <w:b/>
        </w:rPr>
      </w:pPr>
    </w:p>
    <w:p w:rsidR="00B908EF" w:rsidRDefault="00B908EF" w:rsidP="00BF6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08EF" w:rsidRPr="004262E6" w:rsidRDefault="00B908EF" w:rsidP="00BF6F58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262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08EF" w:rsidRPr="004262E6" w:rsidRDefault="00B908EF" w:rsidP="007457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08EF" w:rsidRPr="000B4DDD" w:rsidRDefault="00B908EF" w:rsidP="00745766">
      <w:pPr>
        <w:pStyle w:val="a5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организации выполнения и защиты выпускной квалификационной работы в АНО «ПОО медицинский колледж «Монада» (далее – Положение, колледж) 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разработано  в соответствии с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</w:t>
      </w:r>
      <w:r w:rsidRPr="000B4DDD">
        <w:rPr>
          <w:rFonts w:ascii="Times New Roman" w:hAnsi="Times New Roman"/>
          <w:sz w:val="28"/>
          <w:szCs w:val="28"/>
        </w:rPr>
        <w:t xml:space="preserve">2012г.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ФГОС СПО),</w:t>
      </w:r>
      <w:r w:rsidRPr="001D28F9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2013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№ 464,  Порядком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</w:t>
      </w:r>
      <w:r w:rsidRPr="00D63345">
        <w:rPr>
          <w:rFonts w:ascii="Times New Roman" w:hAnsi="Times New Roman"/>
          <w:sz w:val="28"/>
          <w:szCs w:val="28"/>
          <w:shd w:val="clear" w:color="auto" w:fill="FFFFFF"/>
        </w:rPr>
        <w:t>профессионального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утвержденным </w:t>
      </w:r>
      <w:r w:rsidRPr="001D28F9">
        <w:rPr>
          <w:rFonts w:ascii="Times New Roman" w:hAnsi="Times New Roman"/>
          <w:sz w:val="28"/>
          <w:szCs w:val="28"/>
          <w:shd w:val="clear" w:color="auto" w:fill="FFFFFF"/>
        </w:rPr>
        <w:t>приказом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 от 16 августа 2013г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968 и регулирует порядок подготовки, выполнения и защиты выпускной квалификационной работы в колледже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>Формой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4262E6">
        <w:rPr>
          <w:rFonts w:ascii="Times New Roman" w:hAnsi="Times New Roman"/>
          <w:sz w:val="28"/>
          <w:szCs w:val="28"/>
        </w:rPr>
        <w:t>.</w:t>
      </w:r>
    </w:p>
    <w:p w:rsidR="00B908EF" w:rsidRPr="001D6815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15">
        <w:rPr>
          <w:rFonts w:ascii="Times New Roman" w:hAnsi="Times New Roman"/>
          <w:sz w:val="28"/>
          <w:szCs w:val="28"/>
        </w:rPr>
        <w:t xml:space="preserve">Защита ВКР проводится с целью выявления соответствия уровня и качества подготовки </w:t>
      </w:r>
      <w:r>
        <w:rPr>
          <w:rFonts w:ascii="Times New Roman" w:hAnsi="Times New Roman"/>
          <w:sz w:val="28"/>
          <w:szCs w:val="28"/>
        </w:rPr>
        <w:t>выпускников ф</w:t>
      </w:r>
      <w:r w:rsidRPr="001D6815">
        <w:rPr>
          <w:rFonts w:ascii="Times New Roman" w:hAnsi="Times New Roman"/>
          <w:sz w:val="28"/>
          <w:szCs w:val="28"/>
        </w:rPr>
        <w:t>едеральному государственному образователь</w:t>
      </w:r>
      <w:r>
        <w:rPr>
          <w:rFonts w:ascii="Times New Roman" w:hAnsi="Times New Roman"/>
          <w:sz w:val="28"/>
          <w:szCs w:val="28"/>
        </w:rPr>
        <w:t>ному стандарту</w:t>
      </w:r>
      <w:r w:rsidRPr="001D681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определения сформированности общих и профессиональных компетенций,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15">
        <w:rPr>
          <w:rFonts w:ascii="Times New Roman" w:hAnsi="Times New Roman"/>
          <w:sz w:val="28"/>
          <w:szCs w:val="28"/>
        </w:rPr>
        <w:t xml:space="preserve">готовности выпускника к профессиональной деятельности. 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15">
        <w:rPr>
          <w:rFonts w:ascii="Times New Roman" w:hAnsi="Times New Roman"/>
          <w:sz w:val="28"/>
          <w:szCs w:val="28"/>
        </w:rPr>
        <w:lastRenderedPageBreak/>
        <w:t xml:space="preserve">ВКР способствует систематизации и закреплению знаний выпускника </w:t>
      </w:r>
      <w:r>
        <w:rPr>
          <w:rFonts w:ascii="Times New Roman" w:hAnsi="Times New Roman"/>
          <w:sz w:val="28"/>
          <w:szCs w:val="28"/>
        </w:rPr>
        <w:t>по</w:t>
      </w:r>
      <w:r w:rsidRPr="000666B1">
        <w:rPr>
          <w:rFonts w:ascii="Times New Roman" w:hAnsi="Times New Roman"/>
          <w:sz w:val="28"/>
          <w:szCs w:val="28"/>
        </w:rPr>
        <w:t xml:space="preserve"> специальности</w:t>
      </w:r>
      <w:r w:rsidRPr="001D6815">
        <w:rPr>
          <w:rFonts w:ascii="Times New Roman" w:hAnsi="Times New Roman"/>
          <w:sz w:val="28"/>
          <w:szCs w:val="28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B908EF" w:rsidRDefault="00B908EF" w:rsidP="00745766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345">
        <w:rPr>
          <w:rFonts w:ascii="Times New Roman" w:hAnsi="Times New Roman"/>
          <w:sz w:val="28"/>
          <w:szCs w:val="28"/>
        </w:rPr>
        <w:t xml:space="preserve">Выпускная квалификационная работа выполняется в виде дипломной работы </w:t>
      </w:r>
      <w:r w:rsidRPr="00B51693">
        <w:rPr>
          <w:rFonts w:ascii="Times New Roman" w:hAnsi="Times New Roman"/>
          <w:sz w:val="28"/>
          <w:szCs w:val="28"/>
        </w:rPr>
        <w:t>(дипломного проекта</w:t>
      </w:r>
      <w:r w:rsidRPr="00D63345">
        <w:rPr>
          <w:rFonts w:ascii="Times New Roman" w:hAnsi="Times New Roman"/>
          <w:sz w:val="28"/>
          <w:szCs w:val="28"/>
        </w:rPr>
        <w:t>).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должна иметь актуальность, новизну и практическую значимость и выполняться по возможности по предложениям организаций (работодателей).</w:t>
      </w:r>
    </w:p>
    <w:p w:rsidR="00B908EF" w:rsidRPr="008E0698" w:rsidRDefault="00B908EF" w:rsidP="00745766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2.Организация  разработки  тематики  и  выполнения   выпускных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квалификационных работ</w:t>
      </w:r>
    </w:p>
    <w:p w:rsidR="00B908EF" w:rsidRPr="008F36EE" w:rsidRDefault="00B908EF" w:rsidP="0074576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6EE">
        <w:rPr>
          <w:rFonts w:ascii="Times New Roman" w:hAnsi="Times New Roman"/>
          <w:sz w:val="28"/>
          <w:szCs w:val="28"/>
        </w:rPr>
        <w:t>Темы ВКР  разрабатываются преподавателями колледжа,  рассматриваются на заседании ци</w:t>
      </w:r>
      <w:r>
        <w:rPr>
          <w:rFonts w:ascii="Times New Roman" w:hAnsi="Times New Roman"/>
          <w:sz w:val="28"/>
          <w:szCs w:val="28"/>
        </w:rPr>
        <w:t>кловых комиссий, методического совета, утверждаются ди</w:t>
      </w:r>
      <w:r w:rsidRPr="008F36EE">
        <w:rPr>
          <w:rFonts w:ascii="Times New Roman" w:hAnsi="Times New Roman"/>
          <w:sz w:val="28"/>
          <w:szCs w:val="28"/>
        </w:rPr>
        <w:t>ректором</w:t>
      </w:r>
      <w:r>
        <w:rPr>
          <w:rFonts w:ascii="Times New Roman" w:hAnsi="Times New Roman"/>
          <w:sz w:val="28"/>
          <w:szCs w:val="28"/>
        </w:rPr>
        <w:t xml:space="preserve"> колледжа. Темы ВКР должны быть согласованы с представителями работодателя</w:t>
      </w:r>
      <w:r w:rsidRPr="007242B0">
        <w:rPr>
          <w:rFonts w:ascii="Times New Roman" w:hAnsi="Times New Roman"/>
          <w:sz w:val="28"/>
          <w:szCs w:val="28"/>
        </w:rPr>
        <w:t>.</w:t>
      </w:r>
    </w:p>
    <w:p w:rsidR="00B908EF" w:rsidRPr="0039452A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452A">
        <w:rPr>
          <w:rFonts w:ascii="Times New Roman" w:hAnsi="Times New Roman"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ВКР должна</w:t>
      </w:r>
      <w:r w:rsidRPr="0039452A">
        <w:rPr>
          <w:rFonts w:ascii="Times New Roman" w:hAnsi="Times New Roman"/>
          <w:sz w:val="28"/>
          <w:szCs w:val="28"/>
        </w:rPr>
        <w:t xml:space="preserve"> соответствовать содержанию одного или нескольких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входящих в образовательную программу среднего профессионального образования, </w:t>
      </w:r>
      <w:r w:rsidRPr="0039452A">
        <w:rPr>
          <w:rFonts w:ascii="Times New Roman" w:hAnsi="Times New Roman"/>
          <w:sz w:val="28"/>
          <w:szCs w:val="28"/>
        </w:rPr>
        <w:t xml:space="preserve">соответствовать профилю специальности, задачам теоретической и практической подготовки специалиста, быть актуальной, учитывать направленность и проблемы медицинской </w:t>
      </w:r>
      <w:r>
        <w:rPr>
          <w:rFonts w:ascii="Times New Roman" w:hAnsi="Times New Roman"/>
          <w:sz w:val="28"/>
          <w:szCs w:val="28"/>
        </w:rPr>
        <w:t>специальности, соответствовать социальному заказу общества.</w:t>
      </w: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Pr="007242B0">
        <w:rPr>
          <w:rFonts w:ascii="Times New Roman" w:hAnsi="Times New Roman"/>
          <w:sz w:val="28"/>
          <w:szCs w:val="28"/>
        </w:rPr>
        <w:t xml:space="preserve">    предоставляется право выбора темы  ВКР</w:t>
      </w:r>
      <w:r>
        <w:rPr>
          <w:rFonts w:ascii="Times New Roman" w:hAnsi="Times New Roman"/>
          <w:sz w:val="28"/>
          <w:szCs w:val="28"/>
        </w:rPr>
        <w:t>, в том числе предложения своей тематики</w:t>
      </w:r>
      <w:r w:rsidRPr="007242B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необходимым </w:t>
      </w:r>
      <w:r w:rsidRPr="007242B0">
        <w:rPr>
          <w:rFonts w:ascii="Times New Roman" w:hAnsi="Times New Roman"/>
          <w:sz w:val="28"/>
          <w:szCs w:val="28"/>
        </w:rPr>
        <w:t xml:space="preserve">обоснованием целесообразности ее </w:t>
      </w:r>
      <w:r>
        <w:rPr>
          <w:rFonts w:ascii="Times New Roman" w:hAnsi="Times New Roman"/>
          <w:sz w:val="28"/>
          <w:szCs w:val="28"/>
        </w:rPr>
        <w:t>разработки для практического применения.</w:t>
      </w: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ВКР студенту назначается руководитель и, при необходимости, консультанты.</w:t>
      </w: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за студентами тем ВКР, назначение руководителей и консультантов осуществляется приказом директора колледжа.</w:t>
      </w:r>
    </w:p>
    <w:p w:rsidR="00B908EF" w:rsidRPr="004262E6" w:rsidRDefault="00B908EF" w:rsidP="00745766">
      <w:pPr>
        <w:pStyle w:val="a5"/>
        <w:numPr>
          <w:ilvl w:val="1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4262E6">
        <w:rPr>
          <w:rFonts w:ascii="Times New Roman" w:hAnsi="Times New Roman"/>
          <w:sz w:val="28"/>
          <w:szCs w:val="28"/>
        </w:rPr>
        <w:t xml:space="preserve"> разрабатывают для каждого студента </w:t>
      </w:r>
      <w:r>
        <w:rPr>
          <w:rFonts w:ascii="Times New Roman" w:hAnsi="Times New Roman"/>
          <w:sz w:val="28"/>
          <w:szCs w:val="28"/>
        </w:rPr>
        <w:t xml:space="preserve">задание на выполнение выпускной квалификационной работы  </w:t>
      </w:r>
      <w:r w:rsidRPr="004262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4262E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1</w:t>
      </w:r>
      <w:r w:rsidRPr="004262E6">
        <w:rPr>
          <w:rFonts w:ascii="Times New Roman" w:hAnsi="Times New Roman"/>
          <w:sz w:val="28"/>
          <w:szCs w:val="28"/>
        </w:rPr>
        <w:t xml:space="preserve">) и  </w:t>
      </w:r>
      <w:r>
        <w:rPr>
          <w:rFonts w:ascii="Times New Roman" w:hAnsi="Times New Roman"/>
          <w:sz w:val="28"/>
          <w:szCs w:val="28"/>
        </w:rPr>
        <w:t>календарный план выполнения выпускной квалификационной работы</w:t>
      </w:r>
      <w:r w:rsidRPr="004262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Приложение2</w:t>
      </w:r>
      <w:r w:rsidRPr="004262E6">
        <w:rPr>
          <w:rFonts w:ascii="Times New Roman" w:hAnsi="Times New Roman"/>
          <w:sz w:val="28"/>
          <w:szCs w:val="28"/>
        </w:rPr>
        <w:t>).</w:t>
      </w:r>
    </w:p>
    <w:p w:rsidR="00B908EF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B99">
        <w:rPr>
          <w:rFonts w:ascii="Times New Roman" w:hAnsi="Times New Roman"/>
          <w:sz w:val="28"/>
          <w:szCs w:val="28"/>
        </w:rPr>
        <w:t>Задания на выполнение ВКР рассматриваются на заседании цикловой комиссии</w:t>
      </w:r>
      <w:r>
        <w:rPr>
          <w:rFonts w:ascii="Times New Roman" w:hAnsi="Times New Roman"/>
          <w:sz w:val="28"/>
          <w:szCs w:val="28"/>
        </w:rPr>
        <w:t xml:space="preserve"> (далее – ЦК)</w:t>
      </w:r>
      <w:r w:rsidRPr="00795B99">
        <w:rPr>
          <w:rFonts w:ascii="Times New Roman" w:hAnsi="Times New Roman"/>
          <w:sz w:val="28"/>
          <w:szCs w:val="28"/>
        </w:rPr>
        <w:t xml:space="preserve">, подписываются руководителем работы и утверждаются заместителем директора по учебной работе. </w:t>
      </w:r>
    </w:p>
    <w:p w:rsidR="00B908EF" w:rsidRPr="00795B99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отдельных случаях </w:t>
      </w:r>
      <w:r w:rsidRPr="00795B99">
        <w:rPr>
          <w:rFonts w:ascii="Times New Roman" w:hAnsi="Times New Roman"/>
          <w:sz w:val="28"/>
          <w:szCs w:val="28"/>
        </w:rPr>
        <w:t>допускается выполнение ВКР группой студентов</w:t>
      </w:r>
      <w:r>
        <w:rPr>
          <w:rFonts w:ascii="Times New Roman" w:hAnsi="Times New Roman"/>
          <w:sz w:val="28"/>
          <w:szCs w:val="28"/>
        </w:rPr>
        <w:t>. При этом</w:t>
      </w:r>
      <w:r w:rsidRPr="00795B99">
        <w:rPr>
          <w:rFonts w:ascii="Times New Roman" w:hAnsi="Times New Roman"/>
          <w:sz w:val="28"/>
          <w:szCs w:val="28"/>
        </w:rPr>
        <w:t xml:space="preserve"> задания выдаются каждому студенту.  </w:t>
      </w:r>
    </w:p>
    <w:p w:rsidR="00B908EF" w:rsidRPr="000C1207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на ВКР выдаются студенту не позднее, чем за две недели до начала </w:t>
      </w:r>
      <w:r w:rsidRPr="00CE1317">
        <w:rPr>
          <w:rFonts w:ascii="Times New Roman" w:hAnsi="Times New Roman"/>
          <w:sz w:val="28"/>
          <w:szCs w:val="28"/>
        </w:rPr>
        <w:t>производственно</w:t>
      </w:r>
      <w:r>
        <w:rPr>
          <w:rFonts w:ascii="Times New Roman" w:hAnsi="Times New Roman"/>
          <w:sz w:val="28"/>
          <w:szCs w:val="28"/>
        </w:rPr>
        <w:t>й (преддипломной) практики.</w:t>
      </w:r>
    </w:p>
    <w:p w:rsidR="00B908EF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09EF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на  выполнение</w:t>
      </w:r>
      <w:r w:rsidRPr="00FB088A">
        <w:rPr>
          <w:rFonts w:ascii="Times New Roman" w:hAnsi="Times New Roman"/>
          <w:sz w:val="28"/>
          <w:szCs w:val="28"/>
        </w:rPr>
        <w:t xml:space="preserve"> ВКР </w:t>
      </w:r>
      <w:r>
        <w:rPr>
          <w:rFonts w:ascii="Times New Roman" w:hAnsi="Times New Roman"/>
          <w:sz w:val="28"/>
          <w:szCs w:val="28"/>
        </w:rPr>
        <w:t>сопровождае</w:t>
      </w:r>
      <w:r w:rsidRPr="004262E6">
        <w:rPr>
          <w:rFonts w:ascii="Times New Roman" w:hAnsi="Times New Roman"/>
          <w:sz w:val="28"/>
          <w:szCs w:val="28"/>
        </w:rPr>
        <w:t>тся консультацией, в ходе которой разъясняются назначение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2E6">
        <w:rPr>
          <w:rFonts w:ascii="Times New Roman" w:hAnsi="Times New Roman"/>
          <w:sz w:val="28"/>
          <w:szCs w:val="28"/>
        </w:rPr>
        <w:t>задачи,  структура и объем работы,  принципы разработки и  оформления,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2E6">
        <w:rPr>
          <w:rFonts w:ascii="Times New Roman" w:hAnsi="Times New Roman"/>
          <w:sz w:val="28"/>
          <w:szCs w:val="28"/>
        </w:rPr>
        <w:t>примерное   распределение   времени  н</w:t>
      </w:r>
      <w:r>
        <w:rPr>
          <w:rFonts w:ascii="Times New Roman" w:hAnsi="Times New Roman"/>
          <w:sz w:val="28"/>
          <w:szCs w:val="28"/>
        </w:rPr>
        <w:t>а  выполнение  отдельных  частей ВКР</w:t>
      </w:r>
      <w:r w:rsidRPr="004262E6">
        <w:rPr>
          <w:rFonts w:ascii="Times New Roman" w:hAnsi="Times New Roman"/>
          <w:sz w:val="28"/>
          <w:szCs w:val="28"/>
        </w:rPr>
        <w:t>.</w:t>
      </w:r>
    </w:p>
    <w:p w:rsidR="00B908EF" w:rsidRPr="004262E6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 выполнения ВКР разрабатывается руководителем совместно со студентом, подписывается руководителем работы и дипломником.</w:t>
      </w:r>
    </w:p>
    <w:p w:rsidR="00B908EF" w:rsidRPr="004262E6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 xml:space="preserve">Общее руководство за ходом выполнения </w:t>
      </w:r>
      <w:r>
        <w:rPr>
          <w:rFonts w:ascii="Times New Roman" w:hAnsi="Times New Roman"/>
          <w:sz w:val="28"/>
          <w:szCs w:val="28"/>
        </w:rPr>
        <w:t>ВКР</w:t>
      </w:r>
      <w:r w:rsidRPr="004262E6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 заместитель директора по учебной работе</w:t>
      </w:r>
      <w:r w:rsidRPr="004262E6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должностными обязанностями: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262E6">
        <w:rPr>
          <w:sz w:val="28"/>
          <w:szCs w:val="28"/>
        </w:rPr>
        <w:t>координирует и контролирует работу заведующих отделениями</w:t>
      </w:r>
      <w:r>
        <w:rPr>
          <w:sz w:val="28"/>
          <w:szCs w:val="28"/>
        </w:rPr>
        <w:t xml:space="preserve">, </w:t>
      </w:r>
      <w:r w:rsidRPr="00633190">
        <w:rPr>
          <w:sz w:val="28"/>
          <w:szCs w:val="28"/>
        </w:rPr>
        <w:t>методистов</w:t>
      </w:r>
      <w:r w:rsidRPr="004262E6">
        <w:rPr>
          <w:sz w:val="28"/>
          <w:szCs w:val="28"/>
        </w:rPr>
        <w:t xml:space="preserve"> и председателе</w:t>
      </w:r>
      <w:r>
        <w:rPr>
          <w:sz w:val="28"/>
          <w:szCs w:val="28"/>
        </w:rPr>
        <w:t>й ЦК  по организации ВКР</w:t>
      </w:r>
      <w:r w:rsidRPr="004262E6">
        <w:rPr>
          <w:sz w:val="28"/>
          <w:szCs w:val="28"/>
        </w:rPr>
        <w:t>;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D4851">
        <w:rPr>
          <w:sz w:val="28"/>
          <w:szCs w:val="28"/>
        </w:rPr>
        <w:t xml:space="preserve">организует разработку  программ    </w:t>
      </w:r>
      <w:r>
        <w:rPr>
          <w:sz w:val="28"/>
          <w:szCs w:val="28"/>
        </w:rPr>
        <w:t>г</w:t>
      </w:r>
      <w:r w:rsidRPr="008D4851">
        <w:rPr>
          <w:sz w:val="28"/>
          <w:szCs w:val="28"/>
        </w:rPr>
        <w:t>осударственной итоговой аттестации (</w:t>
      </w:r>
      <w:r>
        <w:rPr>
          <w:sz w:val="28"/>
          <w:szCs w:val="28"/>
        </w:rPr>
        <w:t xml:space="preserve">далее - </w:t>
      </w:r>
      <w:r w:rsidRPr="008D4851">
        <w:rPr>
          <w:sz w:val="28"/>
          <w:szCs w:val="28"/>
        </w:rPr>
        <w:t>ГИА)</w:t>
      </w:r>
      <w:r>
        <w:rPr>
          <w:sz w:val="28"/>
          <w:szCs w:val="28"/>
        </w:rPr>
        <w:t xml:space="preserve"> по каждой образовательной программе;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</w:t>
      </w:r>
      <w:r w:rsidRPr="004262E6">
        <w:rPr>
          <w:sz w:val="28"/>
          <w:szCs w:val="28"/>
        </w:rPr>
        <w:t xml:space="preserve"> приказа о</w:t>
      </w:r>
      <w:r>
        <w:rPr>
          <w:sz w:val="28"/>
          <w:szCs w:val="28"/>
        </w:rPr>
        <w:t xml:space="preserve"> назначении руководителей, консультантов </w:t>
      </w:r>
      <w:r w:rsidRPr="000C1207">
        <w:rPr>
          <w:sz w:val="28"/>
          <w:szCs w:val="28"/>
        </w:rPr>
        <w:t>ВКР</w:t>
      </w:r>
      <w:r>
        <w:rPr>
          <w:sz w:val="28"/>
          <w:szCs w:val="28"/>
        </w:rPr>
        <w:t xml:space="preserve"> по всем специальностям </w:t>
      </w:r>
      <w:r w:rsidRPr="004262E6">
        <w:rPr>
          <w:sz w:val="28"/>
          <w:szCs w:val="28"/>
        </w:rPr>
        <w:t>на основании предс</w:t>
      </w:r>
      <w:r>
        <w:rPr>
          <w:sz w:val="28"/>
          <w:szCs w:val="28"/>
        </w:rPr>
        <w:t>тавлений заведующих отделениями;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51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задание  на выполнение ВКР;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CB7D87">
        <w:rPr>
          <w:sz w:val="28"/>
          <w:szCs w:val="28"/>
        </w:rPr>
        <w:t>азрешает конфликтные ситуации при их наличии</w:t>
      </w:r>
      <w:r>
        <w:rPr>
          <w:sz w:val="28"/>
          <w:szCs w:val="28"/>
        </w:rPr>
        <w:t>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государственных экзаменационных комиссий (далее – ГЭК)</w:t>
      </w:r>
      <w:r w:rsidRPr="00C31670">
        <w:rPr>
          <w:sz w:val="28"/>
          <w:szCs w:val="28"/>
        </w:rPr>
        <w:t xml:space="preserve"> и организует защиту ВКР</w:t>
      </w:r>
      <w:r>
        <w:rPr>
          <w:sz w:val="28"/>
          <w:szCs w:val="28"/>
        </w:rPr>
        <w:t>.</w:t>
      </w:r>
    </w:p>
    <w:p w:rsidR="00B908EF" w:rsidRDefault="00B908EF" w:rsidP="00745766">
      <w:pPr>
        <w:jc w:val="both"/>
        <w:rPr>
          <w:sz w:val="28"/>
          <w:szCs w:val="28"/>
        </w:rPr>
      </w:pPr>
      <w:r w:rsidRPr="00551B65">
        <w:rPr>
          <w:b/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осуществляют заведующие</w:t>
      </w:r>
      <w:r w:rsidRPr="00633190">
        <w:rPr>
          <w:sz w:val="28"/>
          <w:szCs w:val="28"/>
        </w:rPr>
        <w:t xml:space="preserve"> отделениями, методист</w:t>
      </w:r>
      <w:r>
        <w:rPr>
          <w:sz w:val="28"/>
          <w:szCs w:val="28"/>
        </w:rPr>
        <w:t xml:space="preserve"> и председатели</w:t>
      </w:r>
      <w:r w:rsidRPr="00633190">
        <w:rPr>
          <w:sz w:val="28"/>
          <w:szCs w:val="28"/>
        </w:rPr>
        <w:t xml:space="preserve"> ЦК:</w:t>
      </w:r>
    </w:p>
    <w:p w:rsidR="00B908EF" w:rsidRPr="00633190" w:rsidRDefault="00B908EF" w:rsidP="00745766">
      <w:pPr>
        <w:jc w:val="both"/>
        <w:rPr>
          <w:sz w:val="28"/>
          <w:szCs w:val="28"/>
        </w:rPr>
      </w:pPr>
      <w:r w:rsidRPr="00551B65">
        <w:rPr>
          <w:b/>
          <w:i/>
          <w:sz w:val="28"/>
          <w:szCs w:val="28"/>
        </w:rPr>
        <w:t>заведующий отделением</w:t>
      </w:r>
      <w:r w:rsidRPr="00633190">
        <w:rPr>
          <w:sz w:val="28"/>
          <w:szCs w:val="28"/>
        </w:rPr>
        <w:t>:</w:t>
      </w:r>
    </w:p>
    <w:p w:rsidR="00B908EF" w:rsidRPr="00FD0D4B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Pr="004262E6">
        <w:rPr>
          <w:sz w:val="28"/>
          <w:szCs w:val="28"/>
        </w:rPr>
        <w:t xml:space="preserve"> собрание студентов выпускных групп для ознакомления с программой ГИА, требованиями </w:t>
      </w:r>
      <w:r>
        <w:rPr>
          <w:sz w:val="28"/>
          <w:szCs w:val="28"/>
        </w:rPr>
        <w:t xml:space="preserve"> к  </w:t>
      </w:r>
      <w:r w:rsidRPr="004262E6">
        <w:rPr>
          <w:sz w:val="28"/>
          <w:szCs w:val="28"/>
        </w:rPr>
        <w:t>выпускным квалификационным работам</w:t>
      </w:r>
      <w:r>
        <w:rPr>
          <w:sz w:val="28"/>
          <w:szCs w:val="28"/>
        </w:rPr>
        <w:t xml:space="preserve">, критериями оценки </w:t>
      </w:r>
      <w:r w:rsidRPr="00121516">
        <w:rPr>
          <w:sz w:val="28"/>
          <w:szCs w:val="28"/>
        </w:rPr>
        <w:t>знаний;</w:t>
      </w:r>
    </w:p>
    <w:p w:rsidR="00B908EF" w:rsidRPr="004262E6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контролирует один раз в месяц выполнение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>календарного</w:t>
      </w:r>
      <w:r w:rsidRPr="004262E6">
        <w:rPr>
          <w:sz w:val="28"/>
          <w:szCs w:val="28"/>
        </w:rPr>
        <w:t xml:space="preserve"> плана </w:t>
      </w:r>
      <w:r>
        <w:rPr>
          <w:sz w:val="28"/>
          <w:szCs w:val="28"/>
        </w:rPr>
        <w:t>работы над ВКР</w:t>
      </w:r>
      <w:r w:rsidRPr="004262E6"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месяц</w:t>
      </w:r>
      <w:r w:rsidRPr="004262E6">
        <w:rPr>
          <w:sz w:val="28"/>
          <w:szCs w:val="28"/>
        </w:rPr>
        <w:t xml:space="preserve"> осуществляет контроль проведения для студентов консультаций</w:t>
      </w:r>
      <w:r>
        <w:rPr>
          <w:sz w:val="28"/>
          <w:szCs w:val="28"/>
        </w:rPr>
        <w:t xml:space="preserve"> руководителями ВКР;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контролирует ведение журнала регистрации консультаций руководителями и консультантами ВКР;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предзащиту ВКР;</w:t>
      </w:r>
    </w:p>
    <w:p w:rsidR="00B908EF" w:rsidRPr="00551B65" w:rsidRDefault="00B908EF" w:rsidP="00745766">
      <w:pPr>
        <w:jc w:val="both"/>
        <w:rPr>
          <w:i/>
          <w:sz w:val="28"/>
          <w:szCs w:val="28"/>
        </w:rPr>
      </w:pPr>
      <w:r w:rsidRPr="00551B65">
        <w:rPr>
          <w:b/>
          <w:i/>
          <w:sz w:val="28"/>
          <w:szCs w:val="28"/>
        </w:rPr>
        <w:t>методист</w:t>
      </w:r>
      <w:r w:rsidRPr="00551B65">
        <w:rPr>
          <w:i/>
          <w:sz w:val="28"/>
          <w:szCs w:val="28"/>
        </w:rPr>
        <w:t>: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методического семинара для руководителей ВКР;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консультации для руководителей ВКР по мере необходимости;</w:t>
      </w:r>
    </w:p>
    <w:p w:rsidR="00B908EF" w:rsidRPr="00EB7145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B7145">
        <w:rPr>
          <w:sz w:val="28"/>
          <w:szCs w:val="28"/>
        </w:rPr>
        <w:t>оказывает помощь студентам совместно с руководителями</w:t>
      </w:r>
      <w:r>
        <w:rPr>
          <w:sz w:val="28"/>
          <w:szCs w:val="28"/>
        </w:rPr>
        <w:t xml:space="preserve"> в </w:t>
      </w:r>
      <w:r w:rsidRPr="00EB7145">
        <w:rPr>
          <w:sz w:val="28"/>
          <w:szCs w:val="28"/>
        </w:rPr>
        <w:t xml:space="preserve"> составлении </w:t>
      </w:r>
      <w:r>
        <w:rPr>
          <w:sz w:val="28"/>
          <w:szCs w:val="28"/>
        </w:rPr>
        <w:t>календарного плана выполнения ВКР;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EB7145">
        <w:rPr>
          <w:sz w:val="28"/>
          <w:szCs w:val="28"/>
        </w:rPr>
        <w:t xml:space="preserve">контролирует один раз в месяц выполнение </w:t>
      </w:r>
      <w:r>
        <w:rPr>
          <w:sz w:val="28"/>
          <w:szCs w:val="28"/>
        </w:rPr>
        <w:t>календарного плана работы над ВКР</w:t>
      </w:r>
      <w:r w:rsidRPr="00EB7145">
        <w:rPr>
          <w:sz w:val="28"/>
          <w:szCs w:val="28"/>
        </w:rPr>
        <w:t xml:space="preserve"> руководителями и консультантами ВКР;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  <w:r w:rsidRPr="005F68F0">
        <w:rPr>
          <w:b/>
          <w:i/>
          <w:sz w:val="28"/>
          <w:szCs w:val="28"/>
        </w:rPr>
        <w:t>председатель цикловой комиссии</w:t>
      </w:r>
    </w:p>
    <w:p w:rsidR="00B908EF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организует разработку тематики </w:t>
      </w:r>
      <w:r>
        <w:rPr>
          <w:sz w:val="28"/>
          <w:szCs w:val="28"/>
        </w:rPr>
        <w:t>ВКР</w:t>
      </w:r>
      <w:r w:rsidRPr="004262E6">
        <w:rPr>
          <w:sz w:val="28"/>
          <w:szCs w:val="28"/>
        </w:rPr>
        <w:t>;</w:t>
      </w:r>
    </w:p>
    <w:p w:rsidR="00B908EF" w:rsidRPr="00BA410E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BA410E">
        <w:rPr>
          <w:sz w:val="28"/>
          <w:szCs w:val="28"/>
        </w:rPr>
        <w:t xml:space="preserve">контролирует соответствие тем </w:t>
      </w:r>
      <w:r>
        <w:rPr>
          <w:sz w:val="28"/>
          <w:szCs w:val="28"/>
        </w:rPr>
        <w:t>ВКР</w:t>
      </w:r>
      <w:r w:rsidRPr="00BA410E">
        <w:rPr>
          <w:sz w:val="28"/>
          <w:szCs w:val="28"/>
        </w:rPr>
        <w:t xml:space="preserve"> требованиям ФГОС СПО по специальности;</w:t>
      </w:r>
    </w:p>
    <w:p w:rsidR="00B908EF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заседание ЦК по рассмотрению тематики ВКР и представляет ее на утверждение </w:t>
      </w:r>
      <w:r w:rsidRPr="00121516">
        <w:rPr>
          <w:sz w:val="28"/>
          <w:szCs w:val="28"/>
        </w:rPr>
        <w:t>директору;</w:t>
      </w:r>
    </w:p>
    <w:p w:rsidR="00B908EF" w:rsidRPr="00041FF6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заседание ЦК по закреплению тем ВКР за студентами (с указанием руководителей);</w:t>
      </w:r>
    </w:p>
    <w:p w:rsidR="00B908EF" w:rsidRPr="004262E6" w:rsidRDefault="00B908EF" w:rsidP="0074576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 заседание ЦК  </w:t>
      </w:r>
      <w:r w:rsidRPr="004157D3">
        <w:rPr>
          <w:sz w:val="28"/>
          <w:szCs w:val="28"/>
        </w:rPr>
        <w:t>по рассмотрению задания</w:t>
      </w:r>
      <w:r w:rsidRPr="004262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выполнение</w:t>
      </w:r>
      <w:r w:rsidRPr="004262E6">
        <w:rPr>
          <w:sz w:val="28"/>
          <w:szCs w:val="28"/>
        </w:rPr>
        <w:t xml:space="preserve"> ВКР, </w:t>
      </w:r>
      <w:r>
        <w:rPr>
          <w:sz w:val="28"/>
          <w:szCs w:val="28"/>
        </w:rPr>
        <w:t xml:space="preserve"> представляет их  на утверждение заместителю директора по учебной работе;</w:t>
      </w:r>
    </w:p>
    <w:p w:rsidR="00B908EF" w:rsidRPr="004262E6" w:rsidRDefault="00B908EF" w:rsidP="0074576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заполняет протоколы заседаний ЦК.</w:t>
      </w:r>
    </w:p>
    <w:p w:rsidR="00B908EF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>2.12. Основными функциями руководителя выпускной квалификационной работы являются:</w:t>
      </w:r>
    </w:p>
    <w:p w:rsidR="00B908EF" w:rsidRDefault="00B908EF" w:rsidP="00745766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34628C">
        <w:rPr>
          <w:sz w:val="28"/>
          <w:szCs w:val="28"/>
        </w:rPr>
        <w:t xml:space="preserve"> заданий  и календарного плана  </w:t>
      </w:r>
      <w:r>
        <w:rPr>
          <w:sz w:val="28"/>
          <w:szCs w:val="28"/>
        </w:rPr>
        <w:t>выполнения</w:t>
      </w:r>
      <w:r w:rsidRPr="0034628C">
        <w:rPr>
          <w:sz w:val="28"/>
          <w:szCs w:val="28"/>
        </w:rPr>
        <w:t xml:space="preserve">  ВКР</w:t>
      </w:r>
      <w:r>
        <w:rPr>
          <w:sz w:val="28"/>
          <w:szCs w:val="28"/>
        </w:rPr>
        <w:t>;</w:t>
      </w:r>
    </w:p>
    <w:p w:rsidR="00B908EF" w:rsidRPr="00041FF6" w:rsidRDefault="00B908EF" w:rsidP="0074576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FF6">
        <w:rPr>
          <w:sz w:val="28"/>
          <w:szCs w:val="28"/>
        </w:rPr>
        <w:t xml:space="preserve">  консультирование по вопросам содержания и</w:t>
      </w:r>
      <w:r>
        <w:rPr>
          <w:sz w:val="28"/>
          <w:szCs w:val="28"/>
        </w:rPr>
        <w:t xml:space="preserve"> последовательности выполнения ВКР</w:t>
      </w:r>
      <w:r w:rsidRPr="00041FF6">
        <w:rPr>
          <w:sz w:val="28"/>
          <w:szCs w:val="28"/>
        </w:rPr>
        <w:t>;</w:t>
      </w:r>
    </w:p>
    <w:p w:rsidR="00B908EF" w:rsidRPr="004444A1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оказание помощи студенту в подборе необходимых  информационных </w:t>
      </w:r>
    </w:p>
    <w:p w:rsidR="00B908EF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444A1">
        <w:rPr>
          <w:sz w:val="28"/>
          <w:szCs w:val="28"/>
        </w:rPr>
        <w:t>источников и литературы;</w:t>
      </w:r>
    </w:p>
    <w:p w:rsidR="00B908EF" w:rsidRPr="004444A1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помощь  студенту  в выборе наиболее рациональных способов работы и </w:t>
      </w:r>
    </w:p>
    <w:p w:rsidR="00B908EF" w:rsidRPr="004262E6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444A1">
        <w:rPr>
          <w:sz w:val="28"/>
          <w:szCs w:val="28"/>
        </w:rPr>
        <w:t>обработки результатов исследования;</w:t>
      </w:r>
    </w:p>
    <w:p w:rsidR="00B908EF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хода</w:t>
      </w:r>
      <w:r w:rsidRPr="004444A1">
        <w:rPr>
          <w:sz w:val="28"/>
          <w:szCs w:val="28"/>
        </w:rPr>
        <w:t xml:space="preserve"> выполнения ВКР  и оказание помощи по вопросам ее организации и содержания на каждом этапе;  </w:t>
      </w:r>
    </w:p>
    <w:p w:rsidR="00B908EF" w:rsidRDefault="00B908EF" w:rsidP="00745766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>оказание помощи студенту в оформлении ВКР</w:t>
      </w:r>
      <w:r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под</w:t>
      </w:r>
      <w:r>
        <w:rPr>
          <w:sz w:val="28"/>
          <w:szCs w:val="28"/>
        </w:rPr>
        <w:t>готовка письменного отзыва  на ВКР</w:t>
      </w:r>
      <w:r w:rsidRPr="004262E6">
        <w:rPr>
          <w:sz w:val="28"/>
          <w:szCs w:val="28"/>
        </w:rPr>
        <w:t>(</w:t>
      </w:r>
      <w:r>
        <w:rPr>
          <w:sz w:val="28"/>
          <w:szCs w:val="28"/>
        </w:rPr>
        <w:t>Приложение3</w:t>
      </w:r>
      <w:r w:rsidRPr="004262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908EF" w:rsidRPr="004262E6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выступления студента и мультимедийного сопровождения защиты ВКР.</w:t>
      </w:r>
    </w:p>
    <w:p w:rsidR="00B908EF" w:rsidRPr="000F1242" w:rsidRDefault="00B908EF" w:rsidP="00745766">
      <w:pPr>
        <w:pStyle w:val="3"/>
        <w:tabs>
          <w:tab w:val="clear" w:pos="426"/>
          <w:tab w:val="left" w:pos="-2127"/>
        </w:tabs>
        <w:spacing w:line="240" w:lineRule="auto"/>
        <w:ind w:left="0"/>
        <w:rPr>
          <w:sz w:val="28"/>
          <w:szCs w:val="28"/>
        </w:rPr>
      </w:pPr>
      <w:r>
        <w:rPr>
          <w:szCs w:val="28"/>
        </w:rPr>
        <w:tab/>
      </w:r>
      <w:r w:rsidRPr="000F1242">
        <w:rPr>
          <w:sz w:val="28"/>
          <w:szCs w:val="28"/>
        </w:rPr>
        <w:t xml:space="preserve">К каждому  руководителю  может  быть  одновременно прикреплено не более 8 студентов.  На руководство отводится не </w:t>
      </w:r>
      <w:r w:rsidRPr="000F1242">
        <w:rPr>
          <w:color w:val="auto"/>
          <w:sz w:val="28"/>
          <w:szCs w:val="28"/>
        </w:rPr>
        <w:t>более 15 часов</w:t>
      </w:r>
      <w:r w:rsidRPr="000F1242">
        <w:rPr>
          <w:sz w:val="28"/>
          <w:szCs w:val="28"/>
        </w:rPr>
        <w:t>.</w:t>
      </w:r>
    </w:p>
    <w:p w:rsidR="00B908EF" w:rsidRPr="000F1242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 w:val="28"/>
          <w:szCs w:val="28"/>
        </w:rPr>
      </w:pPr>
      <w:r w:rsidRPr="000F1242">
        <w:rPr>
          <w:sz w:val="28"/>
          <w:szCs w:val="28"/>
        </w:rPr>
        <w:t xml:space="preserve">Руководители    ВКР проводят    предзащиту, в ходе которой удается выявить </w:t>
      </w:r>
    </w:p>
    <w:p w:rsidR="00B908EF" w:rsidRPr="000F1242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 w:val="28"/>
          <w:szCs w:val="28"/>
        </w:rPr>
      </w:pPr>
      <w:r w:rsidRPr="000F1242">
        <w:rPr>
          <w:sz w:val="28"/>
          <w:szCs w:val="28"/>
        </w:rPr>
        <w:t xml:space="preserve">достоинства  и  недостатки  работы,  подготовить  студентов  к  защите  ВКР, </w:t>
      </w:r>
    </w:p>
    <w:p w:rsidR="00B908EF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Cs w:val="28"/>
        </w:rPr>
      </w:pPr>
      <w:r w:rsidRPr="000F1242">
        <w:rPr>
          <w:sz w:val="28"/>
          <w:szCs w:val="28"/>
        </w:rPr>
        <w:t>правильно спланировать очередность защиты дипломников</w:t>
      </w:r>
      <w:r>
        <w:rPr>
          <w:szCs w:val="28"/>
        </w:rPr>
        <w:t xml:space="preserve">. </w:t>
      </w:r>
    </w:p>
    <w:p w:rsidR="00B908EF" w:rsidRPr="00FD31B1" w:rsidRDefault="00B908EF" w:rsidP="00745766">
      <w:pPr>
        <w:pStyle w:val="a5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</w:t>
      </w:r>
      <w:r w:rsidRPr="00940BAF">
        <w:rPr>
          <w:rFonts w:ascii="Times New Roman" w:hAnsi="Times New Roman"/>
          <w:sz w:val="28"/>
          <w:szCs w:val="28"/>
        </w:rPr>
        <w:t>студ</w:t>
      </w:r>
      <w:r>
        <w:rPr>
          <w:rFonts w:ascii="Times New Roman" w:hAnsi="Times New Roman"/>
          <w:sz w:val="28"/>
          <w:szCs w:val="28"/>
        </w:rPr>
        <w:t xml:space="preserve">ентом ВКР </w:t>
      </w:r>
      <w:r w:rsidRPr="00FD31B1">
        <w:rPr>
          <w:rFonts w:ascii="Times New Roman" w:hAnsi="Times New Roman"/>
          <w:sz w:val="28"/>
          <w:szCs w:val="28"/>
        </w:rPr>
        <w:t xml:space="preserve">руководитель </w:t>
      </w:r>
      <w:r w:rsidRPr="003A6FB7">
        <w:rPr>
          <w:rFonts w:ascii="Times New Roman" w:hAnsi="Times New Roman"/>
          <w:sz w:val="28"/>
          <w:szCs w:val="28"/>
        </w:rPr>
        <w:t>подписывает её и вместе</w:t>
      </w:r>
      <w:r w:rsidRPr="00FD31B1">
        <w:rPr>
          <w:rFonts w:ascii="Times New Roman" w:hAnsi="Times New Roman"/>
          <w:sz w:val="28"/>
          <w:szCs w:val="28"/>
        </w:rPr>
        <w:t xml:space="preserve"> с заданием и своим письменным отзывом передает заведующему отделением.</w:t>
      </w:r>
    </w:p>
    <w:p w:rsidR="00B908EF" w:rsidRDefault="00B908EF" w:rsidP="00745766">
      <w:pPr>
        <w:pStyle w:val="a5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FD31B1">
        <w:rPr>
          <w:rFonts w:ascii="Times New Roman" w:hAnsi="Times New Roman"/>
          <w:sz w:val="28"/>
          <w:szCs w:val="28"/>
        </w:rPr>
        <w:t>В случае отрицательного заключения руководителя работа к защите не допускаетс</w:t>
      </w:r>
      <w:r w:rsidRPr="00C8409C">
        <w:rPr>
          <w:rFonts w:ascii="Times New Roman" w:hAnsi="Times New Roman"/>
          <w:sz w:val="28"/>
          <w:szCs w:val="28"/>
        </w:rPr>
        <w:t>я.</w:t>
      </w:r>
    </w:p>
    <w:p w:rsidR="00B908EF" w:rsidRPr="00C8409C" w:rsidRDefault="00B908EF" w:rsidP="00C8409C">
      <w:pPr>
        <w:jc w:val="both"/>
        <w:rPr>
          <w:sz w:val="28"/>
          <w:szCs w:val="28"/>
        </w:rPr>
      </w:pPr>
      <w:r>
        <w:rPr>
          <w:sz w:val="28"/>
          <w:szCs w:val="28"/>
        </w:rPr>
        <w:t>2.16. Зам. директора по учебной работе</w:t>
      </w:r>
      <w:r w:rsidRPr="002A3AB7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ознакомления с отзывом руководителя</w:t>
      </w:r>
      <w:r w:rsidRPr="004262E6">
        <w:rPr>
          <w:sz w:val="28"/>
          <w:szCs w:val="28"/>
        </w:rPr>
        <w:t xml:space="preserve"> решает вопрос о допуске студента к защите</w:t>
      </w:r>
      <w:r>
        <w:rPr>
          <w:sz w:val="28"/>
          <w:szCs w:val="28"/>
        </w:rPr>
        <w:t>, о чем производится соответствующая запись на титульной стороне ВКР и передает ее в  ГЭК.</w:t>
      </w:r>
    </w:p>
    <w:p w:rsidR="00B908EF" w:rsidRPr="004262E6" w:rsidRDefault="00B908EF" w:rsidP="007457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Default="00B908EF" w:rsidP="00745766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3</w:t>
      </w:r>
      <w:r w:rsidRPr="004262E6">
        <w:rPr>
          <w:sz w:val="28"/>
          <w:szCs w:val="28"/>
        </w:rPr>
        <w:t>.</w:t>
      </w:r>
      <w:r w:rsidRPr="004262E6">
        <w:rPr>
          <w:b/>
          <w:sz w:val="28"/>
          <w:szCs w:val="28"/>
        </w:rPr>
        <w:t>Требования к в</w:t>
      </w:r>
      <w:r>
        <w:rPr>
          <w:b/>
          <w:sz w:val="28"/>
          <w:szCs w:val="28"/>
        </w:rPr>
        <w:t>ыпускной квалификационной работе</w:t>
      </w:r>
    </w:p>
    <w:p w:rsidR="00B908EF" w:rsidRPr="004262E6" w:rsidRDefault="00B908EF" w:rsidP="00745766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62E6">
        <w:rPr>
          <w:sz w:val="28"/>
          <w:szCs w:val="28"/>
        </w:rPr>
        <w:t>3.1. С</w:t>
      </w:r>
      <w:r>
        <w:rPr>
          <w:sz w:val="28"/>
          <w:szCs w:val="28"/>
        </w:rPr>
        <w:t>одержание ВКР включает в себя</w:t>
      </w:r>
      <w:r w:rsidRPr="004262E6">
        <w:rPr>
          <w:sz w:val="28"/>
          <w:szCs w:val="28"/>
        </w:rPr>
        <w:t>: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- введение;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- </w:t>
      </w:r>
      <w:r>
        <w:rPr>
          <w:sz w:val="28"/>
          <w:szCs w:val="28"/>
        </w:rPr>
        <w:t>теоретическая часть;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опытно-экспериментальная часть;</w:t>
      </w:r>
    </w:p>
    <w:p w:rsidR="00B908EF" w:rsidRPr="004262E6" w:rsidRDefault="00B908EF" w:rsidP="0074576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262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выводы и </w:t>
      </w:r>
      <w:r w:rsidRPr="004262E6">
        <w:rPr>
          <w:sz w:val="28"/>
          <w:szCs w:val="28"/>
        </w:rPr>
        <w:t xml:space="preserve">заключение, рекомендации </w:t>
      </w:r>
      <w:r>
        <w:rPr>
          <w:sz w:val="28"/>
          <w:szCs w:val="28"/>
        </w:rPr>
        <w:t xml:space="preserve">относительно возможностей применения </w:t>
      </w:r>
      <w:r w:rsidRPr="004262E6">
        <w:rPr>
          <w:sz w:val="28"/>
          <w:szCs w:val="28"/>
        </w:rPr>
        <w:t xml:space="preserve"> полученных     результатов;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список использованных источников</w:t>
      </w:r>
      <w:r w:rsidRPr="004262E6">
        <w:rPr>
          <w:sz w:val="28"/>
          <w:szCs w:val="28"/>
        </w:rPr>
        <w:t xml:space="preserve"> (не менее 20 источников);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Pr="004262E6">
        <w:rPr>
          <w:sz w:val="28"/>
          <w:szCs w:val="28"/>
        </w:rPr>
        <w:t>.</w:t>
      </w:r>
    </w:p>
    <w:p w:rsidR="00B908EF" w:rsidRPr="000F1242" w:rsidRDefault="00B908EF" w:rsidP="00745766">
      <w:pPr>
        <w:pStyle w:val="a3"/>
        <w:numPr>
          <w:ilvl w:val="1"/>
          <w:numId w:val="45"/>
        </w:numPr>
        <w:spacing w:before="0" w:line="240" w:lineRule="auto"/>
        <w:rPr>
          <w:sz w:val="28"/>
          <w:szCs w:val="28"/>
        </w:rPr>
      </w:pPr>
      <w:r w:rsidRPr="000F1242">
        <w:rPr>
          <w:sz w:val="28"/>
          <w:szCs w:val="28"/>
        </w:rPr>
        <w:t>ВКР может носить практический, опытно-экспериментальный, проектный характер.</w:t>
      </w:r>
    </w:p>
    <w:p w:rsidR="00B908EF" w:rsidRPr="000F1242" w:rsidRDefault="00B908EF" w:rsidP="00745766">
      <w:pPr>
        <w:pStyle w:val="a3"/>
        <w:numPr>
          <w:ilvl w:val="1"/>
          <w:numId w:val="45"/>
        </w:numPr>
        <w:spacing w:before="0" w:line="240" w:lineRule="auto"/>
        <w:ind w:left="0" w:firstLine="0"/>
        <w:rPr>
          <w:sz w:val="28"/>
          <w:szCs w:val="28"/>
        </w:rPr>
      </w:pPr>
      <w:r w:rsidRPr="000F1242">
        <w:rPr>
          <w:sz w:val="28"/>
          <w:szCs w:val="28"/>
        </w:rPr>
        <w:lastRenderedPageBreak/>
        <w:t>ВКР практического характера имеет следующую структуру: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введение, в котором раскрываются актуальность выбора темы, формулируются компоненты методологического аппарата: объект, предмет, проблема; цель и задачи работы; теоретическая и практическая значимость; структура работы;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теоретическая часть, в которой содержатся теоретические основы изучаемой проблемы;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практическая часть должна быть направлена на решение выбранной проблемы и со</w:t>
      </w:r>
      <w:r>
        <w:rPr>
          <w:sz w:val="28"/>
          <w:szCs w:val="28"/>
        </w:rPr>
        <w:t xml:space="preserve">стоять из проектирования профессиональной </w:t>
      </w:r>
      <w:r w:rsidRPr="0085589D">
        <w:rPr>
          <w:sz w:val="28"/>
          <w:szCs w:val="28"/>
        </w:rPr>
        <w:t>деятельности, описания ее реализа</w:t>
      </w:r>
      <w:r>
        <w:rPr>
          <w:sz w:val="28"/>
          <w:szCs w:val="28"/>
        </w:rPr>
        <w:t>ции, оценки ее результативности</w:t>
      </w:r>
      <w:r w:rsidRPr="0085589D">
        <w:rPr>
          <w:sz w:val="28"/>
          <w:szCs w:val="28"/>
        </w:rPr>
        <w:t>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 использованных</w:t>
      </w:r>
      <w:r w:rsidRPr="0085589D">
        <w:rPr>
          <w:sz w:val="28"/>
          <w:szCs w:val="28"/>
        </w:rPr>
        <w:t xml:space="preserve"> источников;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приложение.</w:t>
      </w:r>
    </w:p>
    <w:p w:rsidR="00B908EF" w:rsidRPr="0085589D" w:rsidRDefault="00B908EF" w:rsidP="00745766">
      <w:pPr>
        <w:pStyle w:val="a5"/>
        <w:numPr>
          <w:ilvl w:val="1"/>
          <w:numId w:val="4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89D">
        <w:rPr>
          <w:rFonts w:ascii="Times New Roman" w:hAnsi="Times New Roman"/>
          <w:sz w:val="28"/>
          <w:szCs w:val="28"/>
        </w:rPr>
        <w:t>ВКР опытно-экспериментального характера имеет следующую структуру: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284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введение, в котором раскрываются актуальность выбора темы, формулируются компоненты методологического аппарата: объект, предмет, проблема, цель, гипотеза и задачи работы, теоретическая, практическая значимость, структура работы;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тео</w:t>
      </w:r>
      <w:r>
        <w:rPr>
          <w:sz w:val="28"/>
          <w:szCs w:val="28"/>
        </w:rPr>
        <w:t>ретическая часть, в которой отражается</w:t>
      </w:r>
      <w:r w:rsidRPr="0085589D">
        <w:rPr>
          <w:sz w:val="28"/>
          <w:szCs w:val="28"/>
        </w:rPr>
        <w:t xml:space="preserve"> история вопроса, аспекты разработаннос</w:t>
      </w:r>
      <w:r>
        <w:rPr>
          <w:sz w:val="28"/>
          <w:szCs w:val="28"/>
        </w:rPr>
        <w:t>ти проблемы в теории и практике;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практическая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</w:t>
      </w:r>
      <w:r w:rsidRPr="0085589D">
        <w:rPr>
          <w:sz w:val="28"/>
          <w:szCs w:val="28"/>
        </w:rPr>
        <w:t xml:space="preserve"> источников;</w:t>
      </w:r>
    </w:p>
    <w:p w:rsidR="00B908EF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приложение.</w:t>
      </w:r>
    </w:p>
    <w:p w:rsidR="00B908EF" w:rsidRPr="004D31B6" w:rsidRDefault="00B908EF" w:rsidP="00745766">
      <w:pPr>
        <w:numPr>
          <w:ilvl w:val="1"/>
          <w:numId w:val="45"/>
        </w:numPr>
        <w:jc w:val="both"/>
        <w:rPr>
          <w:sz w:val="28"/>
          <w:szCs w:val="28"/>
        </w:rPr>
      </w:pPr>
      <w:r w:rsidRPr="004D31B6">
        <w:rPr>
          <w:sz w:val="28"/>
          <w:szCs w:val="28"/>
        </w:rPr>
        <w:t xml:space="preserve">ВКР </w:t>
      </w:r>
      <w:r>
        <w:rPr>
          <w:sz w:val="28"/>
          <w:szCs w:val="28"/>
        </w:rPr>
        <w:t>проектного</w:t>
      </w:r>
      <w:r w:rsidRPr="004D31B6">
        <w:rPr>
          <w:sz w:val="28"/>
          <w:szCs w:val="28"/>
        </w:rPr>
        <w:t xml:space="preserve"> характера имеет следующую структуру:</w:t>
      </w:r>
    </w:p>
    <w:p w:rsidR="00B908EF" w:rsidRDefault="00B908EF" w:rsidP="00745766">
      <w:pPr>
        <w:numPr>
          <w:ilvl w:val="0"/>
          <w:numId w:val="20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записка,  в которой дается </w:t>
      </w:r>
      <w:r w:rsidRPr="00D33DFD">
        <w:rPr>
          <w:sz w:val="28"/>
          <w:szCs w:val="28"/>
        </w:rPr>
        <w:t>теоретическое и расчетное обоснование принятых в проекте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решений</w:t>
      </w:r>
      <w:r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20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r w:rsidRPr="003F5269">
        <w:rPr>
          <w:sz w:val="28"/>
          <w:szCs w:val="28"/>
        </w:rPr>
        <w:t>графическая часть, в которой принятое решение представлено в виде чертежей, схем, графиков, диаграмм.</w:t>
      </w:r>
    </w:p>
    <w:p w:rsidR="00B908EF" w:rsidRPr="0085589D" w:rsidRDefault="00B908EF" w:rsidP="007457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пояснительной записки определяются в зависимости от профиля специальности, темы работы.</w:t>
      </w:r>
    </w:p>
    <w:p w:rsidR="00B908EF" w:rsidRPr="00A704AB" w:rsidRDefault="00B908EF" w:rsidP="00745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5589D">
        <w:rPr>
          <w:rFonts w:ascii="Times New Roman" w:hAnsi="Times New Roman" w:cs="Times New Roman"/>
          <w:sz w:val="28"/>
          <w:szCs w:val="28"/>
        </w:rPr>
        <w:t>. Содержание ВКР должно отражать основные виды  и объекты профессиональной деятельности по специальности.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3E27C9">
        <w:rPr>
          <w:sz w:val="28"/>
          <w:szCs w:val="28"/>
        </w:rPr>
        <w:t xml:space="preserve">ВКР может быть логическим продолжением курсовой работы, идеи и выводы которой реализуются на более высоком теоретическом и </w:t>
      </w:r>
      <w:r w:rsidRPr="003E27C9">
        <w:rPr>
          <w:sz w:val="28"/>
          <w:szCs w:val="28"/>
        </w:rPr>
        <w:lastRenderedPageBreak/>
        <w:t>практическом уровне. Курсовая работа может быть использована в качестве составной части (раздела, главы) ВКР</w:t>
      </w:r>
      <w:r>
        <w:rPr>
          <w:sz w:val="28"/>
          <w:szCs w:val="28"/>
        </w:rPr>
        <w:t>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3.10. Результаты ВКР могут быть доложены на конференциях различного уровня и быть опубликованы в различных средствах массовой информации.</w:t>
      </w:r>
    </w:p>
    <w:p w:rsidR="00B908EF" w:rsidRPr="004262E6" w:rsidRDefault="00B908EF" w:rsidP="00745766">
      <w:pPr>
        <w:tabs>
          <w:tab w:val="left" w:pos="851"/>
          <w:tab w:val="left" w:pos="1701"/>
        </w:tabs>
        <w:jc w:val="both"/>
        <w:rPr>
          <w:sz w:val="28"/>
          <w:szCs w:val="28"/>
        </w:rPr>
      </w:pPr>
    </w:p>
    <w:p w:rsidR="00B908EF" w:rsidRPr="004262E6" w:rsidRDefault="00B908EF" w:rsidP="00745766">
      <w:pPr>
        <w:pStyle w:val="a5"/>
        <w:numPr>
          <w:ilvl w:val="0"/>
          <w:numId w:val="45"/>
        </w:numPr>
        <w:shd w:val="clear" w:color="auto" w:fill="FFFFFF"/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2E6">
        <w:rPr>
          <w:rFonts w:ascii="Times New Roman" w:hAnsi="Times New Roman"/>
          <w:b/>
          <w:color w:val="000000"/>
          <w:sz w:val="28"/>
          <w:szCs w:val="28"/>
        </w:rPr>
        <w:t>Оформление выпускной квалификационной работы</w:t>
      </w:r>
    </w:p>
    <w:p w:rsidR="00B908EF" w:rsidRPr="004262E6" w:rsidRDefault="00B908EF" w:rsidP="00745766">
      <w:pPr>
        <w:pStyle w:val="a5"/>
        <w:shd w:val="clear" w:color="auto" w:fill="FFFFFF"/>
        <w:tabs>
          <w:tab w:val="left" w:pos="-212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 w:rsidRPr="004262E6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4262E6">
        <w:rPr>
          <w:color w:val="000000"/>
          <w:sz w:val="28"/>
          <w:szCs w:val="28"/>
        </w:rPr>
        <w:t xml:space="preserve">Объем текста выпускной квалификационной работы </w:t>
      </w:r>
      <w:r>
        <w:rPr>
          <w:color w:val="000000"/>
          <w:sz w:val="28"/>
          <w:szCs w:val="28"/>
        </w:rPr>
        <w:t xml:space="preserve">должен составлять не менее </w:t>
      </w:r>
      <w:r w:rsidRPr="004262E6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, но не более </w:t>
      </w:r>
      <w:r w:rsidRPr="004262E6">
        <w:rPr>
          <w:color w:val="000000"/>
          <w:sz w:val="28"/>
          <w:szCs w:val="28"/>
        </w:rPr>
        <w:t xml:space="preserve">50 </w:t>
      </w:r>
      <w:r>
        <w:rPr>
          <w:color w:val="000000"/>
          <w:sz w:val="28"/>
          <w:szCs w:val="28"/>
        </w:rPr>
        <w:t>страниц печатного текста.</w:t>
      </w:r>
    </w:p>
    <w:p w:rsidR="00B908EF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 w:rsidRPr="004262E6">
        <w:rPr>
          <w:color w:val="000000"/>
          <w:sz w:val="28"/>
          <w:szCs w:val="28"/>
        </w:rPr>
        <w:t xml:space="preserve">Работа печатается на одной стороне листа формата А-4, </w:t>
      </w:r>
      <w:r w:rsidRPr="004262E6">
        <w:rPr>
          <w:color w:val="000000"/>
          <w:spacing w:val="2"/>
          <w:sz w:val="28"/>
          <w:szCs w:val="28"/>
        </w:rPr>
        <w:t xml:space="preserve">цвет шрифта должен быть черным, кегль – 14, </w:t>
      </w:r>
      <w:r w:rsidRPr="004262E6">
        <w:rPr>
          <w:color w:val="000000"/>
          <w:spacing w:val="-4"/>
          <w:sz w:val="28"/>
          <w:szCs w:val="28"/>
        </w:rPr>
        <w:t xml:space="preserve">шрифт </w:t>
      </w:r>
      <w:r w:rsidRPr="004262E6">
        <w:rPr>
          <w:color w:val="000000"/>
          <w:spacing w:val="-4"/>
          <w:sz w:val="28"/>
          <w:szCs w:val="28"/>
          <w:lang w:val="en-US"/>
        </w:rPr>
        <w:t>Times</w:t>
      </w:r>
      <w:r>
        <w:rPr>
          <w:color w:val="000000"/>
          <w:spacing w:val="-4"/>
          <w:sz w:val="28"/>
          <w:szCs w:val="28"/>
        </w:rPr>
        <w:t xml:space="preserve"> </w:t>
      </w:r>
      <w:r w:rsidRPr="004262E6">
        <w:rPr>
          <w:color w:val="000000"/>
          <w:spacing w:val="-4"/>
          <w:sz w:val="28"/>
          <w:szCs w:val="28"/>
          <w:lang w:val="en-US"/>
        </w:rPr>
        <w:t>New</w:t>
      </w:r>
      <w:r>
        <w:rPr>
          <w:color w:val="000000"/>
          <w:spacing w:val="-4"/>
          <w:sz w:val="28"/>
          <w:szCs w:val="28"/>
        </w:rPr>
        <w:t xml:space="preserve"> </w:t>
      </w:r>
      <w:r w:rsidRPr="004262E6">
        <w:rPr>
          <w:color w:val="000000"/>
          <w:spacing w:val="-4"/>
          <w:sz w:val="28"/>
          <w:szCs w:val="28"/>
          <w:lang w:val="en-US"/>
        </w:rPr>
        <w:t>Roman</w:t>
      </w:r>
      <w:r w:rsidRPr="004262E6">
        <w:rPr>
          <w:color w:val="000000"/>
          <w:sz w:val="28"/>
          <w:szCs w:val="28"/>
        </w:rPr>
        <w:t>,</w:t>
      </w:r>
      <w:r w:rsidRPr="004262E6">
        <w:rPr>
          <w:color w:val="000000"/>
          <w:spacing w:val="-3"/>
          <w:sz w:val="28"/>
          <w:szCs w:val="28"/>
        </w:rPr>
        <w:t xml:space="preserve">с </w:t>
      </w:r>
      <w:r w:rsidRPr="004262E6">
        <w:rPr>
          <w:color w:val="000000"/>
          <w:spacing w:val="-4"/>
          <w:sz w:val="28"/>
          <w:szCs w:val="28"/>
        </w:rPr>
        <w:t>полуторным интервалом</w:t>
      </w:r>
      <w:r w:rsidRPr="004262E6">
        <w:rPr>
          <w:color w:val="000000"/>
          <w:sz w:val="28"/>
          <w:szCs w:val="28"/>
        </w:rPr>
        <w:t>. Листы текстовой части должны иметь поле: слева - 30 мм, сверху и</w:t>
      </w:r>
      <w:r>
        <w:rPr>
          <w:color w:val="000000"/>
          <w:sz w:val="28"/>
          <w:szCs w:val="28"/>
        </w:rPr>
        <w:t xml:space="preserve"> </w:t>
      </w:r>
      <w:r w:rsidRPr="004262E6">
        <w:rPr>
          <w:color w:val="000000"/>
          <w:sz w:val="28"/>
          <w:szCs w:val="28"/>
        </w:rPr>
        <w:t>снизу по 20 мм, справа - 10 мм.</w:t>
      </w:r>
    </w:p>
    <w:p w:rsidR="00B908EF" w:rsidRPr="004E3F07" w:rsidRDefault="00B908EF" w:rsidP="00745766">
      <w:pPr>
        <w:tabs>
          <w:tab w:val="num" w:pos="-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4D31B6">
        <w:rPr>
          <w:sz w:val="28"/>
          <w:szCs w:val="28"/>
        </w:rPr>
        <w:t>Заголовки выделяются жирным шрифтом, размер 14. Точка в конце заголовка не ставится.</w:t>
      </w:r>
      <w:r>
        <w:rPr>
          <w:sz w:val="28"/>
          <w:szCs w:val="28"/>
        </w:rPr>
        <w:t xml:space="preserve"> З</w:t>
      </w:r>
      <w:r w:rsidRPr="005603AF">
        <w:rPr>
          <w:sz w:val="28"/>
          <w:szCs w:val="28"/>
        </w:rPr>
        <w:t>аголовки выравниваются по левому краю</w:t>
      </w:r>
      <w:r>
        <w:rPr>
          <w:sz w:val="28"/>
          <w:szCs w:val="28"/>
        </w:rPr>
        <w:t xml:space="preserve"> с отступом, равным абзацному.</w:t>
      </w:r>
    </w:p>
    <w:p w:rsidR="00B908EF" w:rsidRDefault="00B908EF" w:rsidP="007457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26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3B8">
        <w:rPr>
          <w:rFonts w:ascii="Times New Roman" w:hAnsi="Times New Roman" w:cs="Times New Roman"/>
          <w:sz w:val="28"/>
          <w:szCs w:val="28"/>
        </w:rPr>
        <w:t xml:space="preserve">умерация страниц производится, начиная с 3-й страницы - введения.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3B8">
        <w:rPr>
          <w:rFonts w:ascii="Times New Roman" w:hAnsi="Times New Roman" w:cs="Times New Roman"/>
          <w:sz w:val="28"/>
          <w:szCs w:val="28"/>
        </w:rPr>
        <w:t>омер страницы ра</w:t>
      </w:r>
      <w:r>
        <w:rPr>
          <w:rFonts w:ascii="Times New Roman" w:hAnsi="Times New Roman" w:cs="Times New Roman"/>
          <w:sz w:val="28"/>
          <w:szCs w:val="28"/>
        </w:rPr>
        <w:t>сполагается в центре нижней части листа  без точки.</w:t>
      </w:r>
    </w:p>
    <w:p w:rsidR="00B908EF" w:rsidRDefault="00B908EF" w:rsidP="007457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Титульный лист ВКР оформляется согласно Приложению 5.</w:t>
      </w:r>
    </w:p>
    <w:p w:rsidR="00B908EF" w:rsidRPr="004262E6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4.5.Завершенную печатную выпускную квалификационную работу необходимо скрепить или сброшюровать в жесткий переплет</w:t>
      </w:r>
      <w:r w:rsidRPr="00792B6A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-2552"/>
        </w:tabs>
        <w:jc w:val="both"/>
        <w:rPr>
          <w:sz w:val="28"/>
          <w:szCs w:val="28"/>
        </w:rPr>
      </w:pP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Зам. директора по учебной работе</w:t>
      </w:r>
      <w:r w:rsidRPr="002A3AB7">
        <w:rPr>
          <w:sz w:val="28"/>
          <w:szCs w:val="28"/>
        </w:rPr>
        <w:t xml:space="preserve"> после</w:t>
      </w:r>
      <w:r w:rsidRPr="004262E6">
        <w:rPr>
          <w:sz w:val="28"/>
          <w:szCs w:val="28"/>
        </w:rPr>
        <w:t xml:space="preserve"> ознакомления с отзывом руководителя и рецензией решает вопрос о допуске студента к защите</w:t>
      </w:r>
      <w:r>
        <w:rPr>
          <w:sz w:val="28"/>
          <w:szCs w:val="28"/>
        </w:rPr>
        <w:t>, о чем производится соответствующая запись на титульной стороне ВКР и передает ее в  ГЭК.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</w:p>
    <w:p w:rsidR="00B908EF" w:rsidRDefault="00B908EF" w:rsidP="00745766">
      <w:pPr>
        <w:pStyle w:val="a5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62E6">
        <w:rPr>
          <w:rFonts w:ascii="Times New Roman" w:hAnsi="Times New Roman"/>
          <w:b/>
          <w:sz w:val="28"/>
          <w:szCs w:val="28"/>
        </w:rPr>
        <w:t>Защита выпускных квалификационных работ</w:t>
      </w:r>
    </w:p>
    <w:p w:rsidR="00B908EF" w:rsidRPr="004262E6" w:rsidRDefault="00B908EF" w:rsidP="007457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908EF" w:rsidRDefault="00B908EF" w:rsidP="00745766">
      <w:pPr>
        <w:keepNext/>
        <w:keepLines/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Pr="004262E6">
        <w:rPr>
          <w:sz w:val="28"/>
          <w:szCs w:val="28"/>
        </w:rPr>
        <w:t xml:space="preserve"> Защита  выпускных  квалификационных  работ  проводится  на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отк</w:t>
      </w:r>
      <w:r>
        <w:rPr>
          <w:sz w:val="28"/>
          <w:szCs w:val="28"/>
        </w:rPr>
        <w:t>рытом заседании ГЭК с участием не менее двух третей ее состава</w:t>
      </w:r>
      <w:r w:rsidRPr="004262E6">
        <w:rPr>
          <w:sz w:val="28"/>
          <w:szCs w:val="28"/>
        </w:rPr>
        <w:t>.</w:t>
      </w:r>
    </w:p>
    <w:p w:rsidR="00B908EF" w:rsidRDefault="00B908EF" w:rsidP="00745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C72D9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sz w:val="28"/>
          <w:szCs w:val="28"/>
        </w:rPr>
        <w:t>ВКР отводится до 30</w:t>
      </w:r>
      <w:r w:rsidRPr="00AC72D9">
        <w:rPr>
          <w:rFonts w:ascii="Times New Roman" w:hAnsi="Times New Roman" w:cs="Times New Roman"/>
          <w:sz w:val="28"/>
          <w:szCs w:val="28"/>
        </w:rPr>
        <w:t xml:space="preserve"> минут. Процедура защиты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вливается председателем ГЭК </w:t>
      </w:r>
      <w:r w:rsidRPr="00AC72D9">
        <w:rPr>
          <w:rFonts w:ascii="Times New Roman" w:hAnsi="Times New Roman" w:cs="Times New Roman"/>
          <w:sz w:val="28"/>
          <w:szCs w:val="28"/>
        </w:rPr>
        <w:t>по согласованию с членами комиссии и, как правило, включает д</w:t>
      </w:r>
      <w:r>
        <w:rPr>
          <w:rFonts w:ascii="Times New Roman" w:hAnsi="Times New Roman" w:cs="Times New Roman"/>
          <w:sz w:val="28"/>
          <w:szCs w:val="28"/>
        </w:rPr>
        <w:t>оклад студента (не более 10минут), чтение отзыва</w:t>
      </w:r>
      <w:r w:rsidRPr="00AC72D9">
        <w:rPr>
          <w:rFonts w:ascii="Times New Roman" w:hAnsi="Times New Roman" w:cs="Times New Roman"/>
          <w:sz w:val="28"/>
          <w:szCs w:val="28"/>
        </w:rPr>
        <w:t>, вопросы членов комиссии, ответы студента. Может быть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трено выступление руководителя ВКР, </w:t>
      </w:r>
      <w:r w:rsidRPr="00AC72D9">
        <w:rPr>
          <w:rFonts w:ascii="Times New Roman" w:hAnsi="Times New Roman" w:cs="Times New Roman"/>
          <w:sz w:val="28"/>
          <w:szCs w:val="28"/>
        </w:rPr>
        <w:t>если он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на заседании ГЭК</w:t>
      </w:r>
      <w:r w:rsidRPr="00AC72D9">
        <w:rPr>
          <w:rFonts w:ascii="Times New Roman" w:hAnsi="Times New Roman" w:cs="Times New Roman"/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262E6">
        <w:rPr>
          <w:sz w:val="28"/>
          <w:szCs w:val="28"/>
        </w:rPr>
        <w:t>При определении окончательной оценки по защите выпускной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квалификационной работы учитываются: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доклад выпускника по </w:t>
      </w:r>
      <w:r>
        <w:rPr>
          <w:sz w:val="28"/>
          <w:szCs w:val="28"/>
        </w:rPr>
        <w:t>каждому разделу ВКР</w:t>
      </w:r>
      <w:r w:rsidRPr="004262E6">
        <w:rPr>
          <w:sz w:val="28"/>
          <w:szCs w:val="28"/>
        </w:rPr>
        <w:t>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ответы на вопросы;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отзыв руководителя.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Решение ГЭК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</w:t>
      </w:r>
      <w:r>
        <w:rPr>
          <w:sz w:val="28"/>
          <w:szCs w:val="28"/>
        </w:rPr>
        <w:lastRenderedPageBreak/>
        <w:t>является решающим.</w:t>
      </w:r>
      <w:r w:rsidR="000F1242"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Решение ГЭК об оценке защиты дипломником выпускной квалификационной  работы объявляется в тот же день.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6.5. Решение ГЭК оформляется протоколом, который подписывается председателем ГЭК (в случае отсутствия председателя – его заместителем) и секретарем ГЭК.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6.6.Лицам, не проходившим государственной итоговой аттестации по уважительной причине, предоставляется возможность пройти ГИА без отчисления из колледжа.</w:t>
      </w:r>
    </w:p>
    <w:p w:rsidR="00B908EF" w:rsidRPr="00AE2FC5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6.7. Студенты, не прошедшие государственной итоговой аттестации или получившие на государственной итоговой аттестации неудовлетворительные результаты проходят ГИА не ранее чем через 6 месяцев после прохождения государственной итоговой аттестации впервые.</w:t>
      </w:r>
    </w:p>
    <w:p w:rsidR="00B908EF" w:rsidRPr="006145C8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908EF" w:rsidRDefault="00B908EF" w:rsidP="00745766">
      <w:pPr>
        <w:pStyle w:val="a5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774">
        <w:rPr>
          <w:rFonts w:ascii="Times New Roman" w:hAnsi="Times New Roman"/>
          <w:b/>
          <w:sz w:val="28"/>
          <w:szCs w:val="28"/>
        </w:rPr>
        <w:t>Хранение выпускных квалификационных работ</w:t>
      </w:r>
    </w:p>
    <w:p w:rsidR="00B908EF" w:rsidRPr="00A704AB" w:rsidRDefault="00B908EF" w:rsidP="007457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.1.Выполненные  студентами  выпускные квалификационные работы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хранятся после их защ</w:t>
      </w:r>
      <w:r>
        <w:rPr>
          <w:sz w:val="28"/>
          <w:szCs w:val="28"/>
        </w:rPr>
        <w:t>иты в колледже</w:t>
      </w:r>
      <w:r w:rsidRPr="004262E6">
        <w:rPr>
          <w:sz w:val="28"/>
          <w:szCs w:val="28"/>
        </w:rPr>
        <w:t xml:space="preserve">  не  менее  пяти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 xml:space="preserve">лет.  </w:t>
      </w:r>
      <w:r w:rsidRPr="001F596B">
        <w:rPr>
          <w:sz w:val="28"/>
          <w:szCs w:val="28"/>
        </w:rPr>
        <w:t xml:space="preserve">По истечении указанного срока вопрос о дальнейшем хранении </w:t>
      </w:r>
      <w:r>
        <w:rPr>
          <w:sz w:val="28"/>
          <w:szCs w:val="28"/>
        </w:rPr>
        <w:t>ВКР</w:t>
      </w:r>
      <w:r w:rsidRPr="001F596B">
        <w:rPr>
          <w:sz w:val="28"/>
          <w:szCs w:val="28"/>
        </w:rPr>
        <w:t xml:space="preserve"> решается организуемой по приказу </w:t>
      </w:r>
      <w:r>
        <w:rPr>
          <w:sz w:val="28"/>
          <w:szCs w:val="28"/>
        </w:rPr>
        <w:t>директора колледжа</w:t>
      </w:r>
      <w:r w:rsidRPr="001F596B">
        <w:rPr>
          <w:sz w:val="28"/>
          <w:szCs w:val="28"/>
        </w:rPr>
        <w:t xml:space="preserve"> комиссией, которая представляет предложения о списании </w:t>
      </w:r>
      <w:r>
        <w:rPr>
          <w:sz w:val="28"/>
          <w:szCs w:val="28"/>
        </w:rPr>
        <w:t>ВКР</w:t>
      </w:r>
      <w:r w:rsidRPr="001F596B">
        <w:rPr>
          <w:sz w:val="28"/>
          <w:szCs w:val="28"/>
        </w:rPr>
        <w:t>.</w:t>
      </w:r>
    </w:p>
    <w:p w:rsidR="00B908EF" w:rsidRPr="004262E6" w:rsidRDefault="00B908EF" w:rsidP="0074576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.2. Списание выпускных квалификационных работ оформляется соответствующим актом.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.3.  Лучшие  выпускные квалификационные работы,  представляющие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учебно - методическую ценность,  могут быть  использованы  в  качестве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учебных пособий в кабин</w:t>
      </w:r>
      <w:r>
        <w:rPr>
          <w:sz w:val="28"/>
          <w:szCs w:val="28"/>
        </w:rPr>
        <w:t>етах колледжа</w:t>
      </w:r>
      <w:r w:rsidRPr="004262E6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.4. По    запросу    предприятия,    учреждения,   организации</w:t>
      </w:r>
      <w:r>
        <w:rPr>
          <w:sz w:val="28"/>
          <w:szCs w:val="28"/>
        </w:rPr>
        <w:t xml:space="preserve"> директор колледжа</w:t>
      </w:r>
      <w:r w:rsidRPr="004262E6">
        <w:rPr>
          <w:sz w:val="28"/>
          <w:szCs w:val="28"/>
        </w:rPr>
        <w:t xml:space="preserve"> имеет право разрешить снимать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копии  выпускных  квалификационных  работ  студентов.  При  наличии  рационализаторского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предложения  разрешение  на  копию выдается только после оформления (в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установленном порядке) заявки на авторские права студента.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.5. Изделия и  продукты  творческой  деятельности  по  решению</w:t>
      </w:r>
      <w:r>
        <w:rPr>
          <w:sz w:val="28"/>
          <w:szCs w:val="28"/>
        </w:rPr>
        <w:t xml:space="preserve"> ГЭК</w:t>
      </w:r>
      <w:r w:rsidRPr="004262E6">
        <w:rPr>
          <w:sz w:val="28"/>
          <w:szCs w:val="28"/>
        </w:rPr>
        <w:t xml:space="preserve"> могут не подлежать хранению в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течение пяти лет.  Они могут  быть  использован</w:t>
      </w:r>
      <w:r>
        <w:rPr>
          <w:sz w:val="28"/>
          <w:szCs w:val="28"/>
        </w:rPr>
        <w:t>ы  в  качестве  учебных пособий.</w:t>
      </w: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745766">
      <w:pPr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A70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A704A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571"/>
        <w:gridCol w:w="3999"/>
      </w:tblGrid>
      <w:tr w:rsidR="00B908EF" w:rsidTr="007D7BB0">
        <w:tc>
          <w:tcPr>
            <w:tcW w:w="577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УТВЕРЖДАЮ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  <w:r w:rsidRPr="007D7BB0">
              <w:rPr>
                <w:sz w:val="28"/>
                <w:szCs w:val="28"/>
                <w:lang w:eastAsia="en-US"/>
              </w:rPr>
              <w:t xml:space="preserve">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Н.Р.Шестак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 ____________ 20__</w:t>
            </w:r>
            <w:r w:rsidRPr="007D7BB0">
              <w:rPr>
                <w:sz w:val="28"/>
                <w:szCs w:val="28"/>
                <w:lang w:eastAsia="en-US"/>
              </w:rPr>
              <w:t>г.</w:t>
            </w:r>
          </w:p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A704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:rsidR="00B908EF" w:rsidRDefault="00B908EF" w:rsidP="00A704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выпускной квалификационной работы</w:t>
      </w: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__________________________________________________________________</w:t>
      </w:r>
    </w:p>
    <w:p w:rsidR="00B908EF" w:rsidRPr="008A12C2" w:rsidRDefault="00B908EF" w:rsidP="00A704AB">
      <w:pPr>
        <w:jc w:val="center"/>
        <w:rPr>
          <w:sz w:val="24"/>
          <w:szCs w:val="24"/>
        </w:rPr>
      </w:pPr>
      <w:r w:rsidRPr="008A12C2">
        <w:rPr>
          <w:sz w:val="24"/>
          <w:szCs w:val="24"/>
        </w:rPr>
        <w:t>(Ф.И.О., курс, группа)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1.Тема ____________________________________________________________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Срок сдачи законченной работы «____» _________ 20___г.</w:t>
      </w:r>
    </w:p>
    <w:p w:rsidR="00B908EF" w:rsidRDefault="00B908EF" w:rsidP="00A70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Перечень подлежащих разработке вопросов:__________________________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  _______________   _______________________________</w:t>
      </w:r>
    </w:p>
    <w:p w:rsidR="00B908EF" w:rsidRDefault="00B908EF" w:rsidP="00A704AB">
      <w:pPr>
        <w:jc w:val="both"/>
        <w:rPr>
          <w:sz w:val="28"/>
          <w:szCs w:val="28"/>
        </w:rPr>
      </w:pPr>
      <w:r w:rsidRPr="008A12C2">
        <w:rPr>
          <w:sz w:val="24"/>
          <w:szCs w:val="24"/>
        </w:rPr>
        <w:t xml:space="preserve">   (подпись)                               (Ф.И.О.)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77"/>
        <w:gridCol w:w="4893"/>
      </w:tblGrid>
      <w:tr w:rsidR="00B908EF" w:rsidTr="007D7BB0">
        <w:tc>
          <w:tcPr>
            <w:tcW w:w="4926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908EF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Расс</w:t>
            </w:r>
            <w:r>
              <w:rPr>
                <w:sz w:val="28"/>
                <w:szCs w:val="28"/>
                <w:lang w:eastAsia="en-US"/>
              </w:rPr>
              <w:t xml:space="preserve">мотрено на заседании ЦК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Протокол № __ от «__» _______20__г.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Председатель  ________   __________</w:t>
            </w:r>
          </w:p>
          <w:p w:rsidR="00B908EF" w:rsidRPr="007D7BB0" w:rsidRDefault="00B908EF" w:rsidP="009D536D">
            <w:pPr>
              <w:rPr>
                <w:sz w:val="24"/>
                <w:szCs w:val="24"/>
                <w:lang w:eastAsia="en-US"/>
              </w:rPr>
            </w:pPr>
            <w:r w:rsidRPr="007D7BB0">
              <w:rPr>
                <w:sz w:val="24"/>
                <w:szCs w:val="24"/>
                <w:lang w:eastAsia="en-US"/>
              </w:rPr>
              <w:t xml:space="preserve">                                (подпись)          (Ф.И.О.)</w:t>
            </w:r>
          </w:p>
        </w:tc>
      </w:tr>
    </w:tbl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 «___» __________ 20__г.        ______________________</w:t>
      </w:r>
    </w:p>
    <w:p w:rsidR="00B908EF" w:rsidRPr="00A704AB" w:rsidRDefault="00B908EF" w:rsidP="00A70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(подпись студента)</w:t>
      </w:r>
    </w:p>
    <w:p w:rsidR="00B908EF" w:rsidRDefault="00B908EF" w:rsidP="004262E6">
      <w:pPr>
        <w:pStyle w:val="a5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908EF" w:rsidRPr="004262E6" w:rsidRDefault="00B908EF" w:rsidP="004262E6">
      <w:pPr>
        <w:pStyle w:val="a5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A704AB">
      <w:pPr>
        <w:jc w:val="center"/>
        <w:rPr>
          <w:sz w:val="28"/>
          <w:szCs w:val="28"/>
        </w:rPr>
      </w:pPr>
    </w:p>
    <w:p w:rsidR="00B908EF" w:rsidRPr="00F94C4D" w:rsidRDefault="00B908EF" w:rsidP="00A704AB">
      <w:pPr>
        <w:jc w:val="center"/>
        <w:rPr>
          <w:sz w:val="28"/>
          <w:szCs w:val="28"/>
        </w:rPr>
      </w:pPr>
      <w:r w:rsidRPr="00F94C4D">
        <w:rPr>
          <w:sz w:val="28"/>
          <w:szCs w:val="28"/>
        </w:rPr>
        <w:t xml:space="preserve">Календарный план выполнения </w:t>
      </w:r>
    </w:p>
    <w:p w:rsidR="00B908EF" w:rsidRPr="00F94C4D" w:rsidRDefault="00B908EF" w:rsidP="00A704AB">
      <w:pPr>
        <w:jc w:val="center"/>
        <w:rPr>
          <w:sz w:val="28"/>
          <w:szCs w:val="28"/>
        </w:rPr>
      </w:pPr>
      <w:r w:rsidRPr="00F94C4D">
        <w:rPr>
          <w:sz w:val="28"/>
          <w:szCs w:val="28"/>
        </w:rPr>
        <w:t>выпускной квалификационной работы</w:t>
      </w:r>
    </w:p>
    <w:p w:rsidR="00B908EF" w:rsidRPr="00F94C4D" w:rsidRDefault="00B908EF" w:rsidP="00A704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50"/>
        <w:gridCol w:w="1807"/>
        <w:gridCol w:w="1738"/>
      </w:tblGrid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№</w:t>
            </w:r>
          </w:p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908EF" w:rsidTr="007D7BB0">
        <w:trPr>
          <w:trHeight w:val="266"/>
        </w:trPr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Осуществление литературного обзора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Разработка научного аппарата (введение) и представление теоретических глав работы руководителю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Разработка плана практической части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Анализ и оформление практической части, формулирование выводов и предложений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Работа над окончательным текстом ВКР и представление руководителю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Предзащита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Доработка ВКР по замечаниям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Представление ВКР в учебную часть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Защита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 «___» __________20__г.</w:t>
      </w:r>
    </w:p>
    <w:p w:rsidR="00B908EF" w:rsidRDefault="00B908EF" w:rsidP="00A704AB">
      <w:pPr>
        <w:jc w:val="both"/>
        <w:rPr>
          <w:sz w:val="28"/>
          <w:szCs w:val="28"/>
        </w:rPr>
      </w:pPr>
      <w:r>
        <w:t xml:space="preserve">                                           (подпись, фамилия, инициалы)</w:t>
      </w: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 «___» __________20__г.</w:t>
      </w:r>
    </w:p>
    <w:p w:rsidR="00B908EF" w:rsidRPr="00244EC0" w:rsidRDefault="00B908EF" w:rsidP="00A704AB">
      <w:pPr>
        <w:jc w:val="both"/>
      </w:pPr>
      <w:r>
        <w:t xml:space="preserve">                                           (подпись, фамилия, инициалы)</w:t>
      </w:r>
    </w:p>
    <w:p w:rsidR="00B908EF" w:rsidRPr="00244EC0" w:rsidRDefault="00B908EF" w:rsidP="00A704AB">
      <w:pPr>
        <w:jc w:val="both"/>
        <w:rPr>
          <w:sz w:val="28"/>
          <w:szCs w:val="28"/>
        </w:rPr>
      </w:pPr>
    </w:p>
    <w:p w:rsidR="00B908EF" w:rsidRPr="004262E6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Pr="004262E6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8A16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611"/>
        <w:gridCol w:w="3959"/>
      </w:tblGrid>
      <w:tr w:rsidR="00B908EF" w:rsidTr="00BF6F58">
        <w:tc>
          <w:tcPr>
            <w:tcW w:w="5611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Pr="008D12CD" w:rsidRDefault="00B908EF" w:rsidP="00C1493F">
      <w:pPr>
        <w:jc w:val="center"/>
        <w:rPr>
          <w:sz w:val="28"/>
          <w:szCs w:val="28"/>
        </w:rPr>
      </w:pPr>
      <w:r w:rsidRPr="008D12CD">
        <w:rPr>
          <w:sz w:val="28"/>
          <w:szCs w:val="28"/>
        </w:rPr>
        <w:t xml:space="preserve">ОТЗЫВ  РУКОВОДИТЕЛЯ </w:t>
      </w:r>
    </w:p>
    <w:p w:rsidR="00B908EF" w:rsidRDefault="00B908EF" w:rsidP="00C149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B908EF" w:rsidRDefault="00B908EF" w:rsidP="00C1493F">
      <w:pPr>
        <w:jc w:val="center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обучающегося_____________________________________________</w:t>
      </w:r>
    </w:p>
    <w:p w:rsidR="00B908EF" w:rsidRPr="00C1493F" w:rsidRDefault="00B908EF" w:rsidP="00C149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(фамилия, имя, отчество</w:t>
      </w:r>
      <w:r w:rsidRPr="008A12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12C2">
        <w:rPr>
          <w:sz w:val="24"/>
          <w:szCs w:val="24"/>
        </w:rPr>
        <w:t xml:space="preserve">курс, </w:t>
      </w:r>
      <w:r>
        <w:rPr>
          <w:sz w:val="24"/>
          <w:szCs w:val="24"/>
        </w:rPr>
        <w:t>группа</w:t>
      </w:r>
      <w:r w:rsidRPr="008A12C2">
        <w:rPr>
          <w:sz w:val="24"/>
          <w:szCs w:val="24"/>
        </w:rPr>
        <w:t>)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1. Актуальность темы 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содержания и отличительные особенности работы 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Положительные стороны работы 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Замечания и недостатки 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5.1. Задание на выпускную квалификационную работу выполнено обучающимся ______________________________________________________</w:t>
      </w:r>
    </w:p>
    <w:p w:rsidR="00B908EF" w:rsidRPr="007576DA" w:rsidRDefault="00B908EF" w:rsidP="00C1493F">
      <w:pPr>
        <w:jc w:val="both"/>
      </w:pPr>
      <w:r>
        <w:t xml:space="preserve">                            </w:t>
      </w:r>
      <w:r w:rsidRPr="007576DA">
        <w:t>(фамилия, имя, отчество)</w:t>
      </w:r>
      <w:r>
        <w:t xml:space="preserve"> (полностью/ не полностью)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Выпускная квалификационная работа может,/ не может быть допущена к защите ____________________________________________________________</w:t>
      </w:r>
    </w:p>
    <w:p w:rsidR="00B908EF" w:rsidRDefault="00B908EF" w:rsidP="00E408C8">
      <w:pPr>
        <w:jc w:val="both"/>
        <w:rPr>
          <w:sz w:val="28"/>
          <w:szCs w:val="28"/>
        </w:rPr>
      </w:pPr>
      <w:r>
        <w:rPr>
          <w:sz w:val="28"/>
          <w:szCs w:val="28"/>
        </w:rPr>
        <w:t>5.3. Рекомендуемая оценка за выпускную квалификационную работу</w:t>
      </w:r>
    </w:p>
    <w:p w:rsidR="00B908EF" w:rsidRDefault="00B908EF" w:rsidP="00E408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(___________________________________)</w:t>
      </w:r>
    </w:p>
    <w:p w:rsidR="00B908EF" w:rsidRPr="00C447D4" w:rsidRDefault="00B908EF" w:rsidP="00E408C8">
      <w:pPr>
        <w:jc w:val="both"/>
      </w:pPr>
      <w:r>
        <w:t xml:space="preserve">     </w:t>
      </w:r>
      <w:r w:rsidRPr="00C447D4">
        <w:t xml:space="preserve">(цифрой)             </w:t>
      </w:r>
      <w:r>
        <w:t xml:space="preserve">                                                 </w:t>
      </w:r>
      <w:r w:rsidRPr="00C447D4">
        <w:t xml:space="preserve"> (прописью)</w:t>
      </w:r>
    </w:p>
    <w:p w:rsidR="00B908EF" w:rsidRPr="00C447D4" w:rsidRDefault="00B908EF" w:rsidP="00C1493F">
      <w:pPr>
        <w:jc w:val="both"/>
      </w:pPr>
    </w:p>
    <w:p w:rsidR="00B908EF" w:rsidRDefault="00B908EF" w:rsidP="00C1493F">
      <w:pPr>
        <w:jc w:val="both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B908EF" w:rsidRPr="00C447D4" w:rsidRDefault="00B908EF" w:rsidP="00C1493F">
      <w:pPr>
        <w:jc w:val="center"/>
      </w:pPr>
      <w:r w:rsidRPr="00C447D4">
        <w:t>(фамилия, инициалы, подпись)</w:t>
      </w:r>
    </w:p>
    <w:p w:rsidR="00B908EF" w:rsidRPr="00C447D4" w:rsidRDefault="00B908EF" w:rsidP="00C1493F">
      <w:pPr>
        <w:jc w:val="both"/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20__г.        </w:t>
      </w:r>
    </w:p>
    <w:p w:rsidR="00B908EF" w:rsidRPr="00E408C8" w:rsidRDefault="00B908EF" w:rsidP="00C1493F">
      <w:pPr>
        <w:jc w:val="both"/>
        <w:rPr>
          <w:sz w:val="24"/>
          <w:szCs w:val="24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С отзывом ознакомлен ________________   «___» __________ 20__г.</w:t>
      </w:r>
    </w:p>
    <w:p w:rsidR="00B908EF" w:rsidRPr="00C447D4" w:rsidRDefault="00B908EF" w:rsidP="00E408C8">
      <w:pPr>
        <w:jc w:val="both"/>
      </w:pPr>
      <w:r w:rsidRPr="00C447D4">
        <w:t xml:space="preserve">                                    </w:t>
      </w:r>
      <w:r>
        <w:t xml:space="preserve">                         </w:t>
      </w:r>
      <w:r w:rsidRPr="00C447D4">
        <w:t xml:space="preserve">  (подпись студента)</w:t>
      </w:r>
    </w:p>
    <w:p w:rsidR="00B908EF" w:rsidRDefault="00B908EF" w:rsidP="00EC1F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  <w:bookmarkStart w:id="0" w:name="_GoBack"/>
      <w:bookmarkEnd w:id="0"/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</w:pPr>
    </w:p>
    <w:p w:rsidR="00B908EF" w:rsidRDefault="00B908EF" w:rsidP="00EC1F14">
      <w:pPr>
        <w:jc w:val="center"/>
      </w:pP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Цикловая комиссия</w:t>
      </w: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4360"/>
      </w:tblGrid>
      <w:tr w:rsidR="00B908EF" w:rsidTr="00901D3C">
        <w:tc>
          <w:tcPr>
            <w:tcW w:w="5211" w:type="dxa"/>
          </w:tcPr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Pr="00FE067B" w:rsidRDefault="00B908EF" w:rsidP="00EC1F14">
      <w:pPr>
        <w:jc w:val="center"/>
        <w:rPr>
          <w:b/>
          <w:sz w:val="36"/>
          <w:szCs w:val="36"/>
          <w:lang w:eastAsia="en-US"/>
        </w:rPr>
      </w:pPr>
      <w:r w:rsidRPr="00FE067B">
        <w:rPr>
          <w:b/>
          <w:sz w:val="36"/>
          <w:szCs w:val="36"/>
        </w:rPr>
        <w:t>Выпускная квалификационная работа</w:t>
      </w:r>
    </w:p>
    <w:p w:rsidR="00B908EF" w:rsidRDefault="00B908EF" w:rsidP="00EC1F14">
      <w:pPr>
        <w:jc w:val="center"/>
        <w:rPr>
          <w:sz w:val="32"/>
          <w:szCs w:val="32"/>
        </w:rPr>
      </w:pPr>
      <w:r>
        <w:rPr>
          <w:sz w:val="32"/>
          <w:szCs w:val="32"/>
        </w:rPr>
        <w:t>«Тема»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студента(ки) _________________________________________________ курса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___________________________________________________________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EC1F14">
      <w:pPr>
        <w:jc w:val="center"/>
        <w:rPr>
          <w:sz w:val="22"/>
          <w:szCs w:val="22"/>
        </w:rPr>
      </w:pPr>
      <w:r>
        <w:t>Ф.И.О.</w:t>
      </w: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EC1F14">
      <w:pPr>
        <w:jc w:val="center"/>
        <w:rPr>
          <w:sz w:val="22"/>
          <w:szCs w:val="22"/>
        </w:rPr>
      </w:pPr>
      <w:r>
        <w:t>подпись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tbl>
      <w:tblPr>
        <w:tblW w:w="9870" w:type="dxa"/>
        <w:tblLayout w:type="fixed"/>
        <w:tblLook w:val="00A0"/>
      </w:tblPr>
      <w:tblGrid>
        <w:gridCol w:w="5070"/>
        <w:gridCol w:w="4800"/>
      </w:tblGrid>
      <w:tr w:rsidR="00B908EF" w:rsidTr="00901D3C">
        <w:tc>
          <w:tcPr>
            <w:tcW w:w="5070" w:type="dxa"/>
          </w:tcPr>
          <w:p w:rsidR="00B908EF" w:rsidRPr="00901D3C" w:rsidRDefault="00B908EF" w:rsidP="002F737A">
            <w:pPr>
              <w:rPr>
                <w:b/>
                <w:sz w:val="28"/>
                <w:szCs w:val="28"/>
                <w:lang w:eastAsia="en-US"/>
              </w:rPr>
            </w:pPr>
            <w:r w:rsidRPr="00901D3C">
              <w:rPr>
                <w:b/>
                <w:sz w:val="28"/>
                <w:szCs w:val="28"/>
                <w:lang w:eastAsia="en-US"/>
              </w:rPr>
              <w:t>Допустить к защите</w:t>
            </w:r>
          </w:p>
          <w:p w:rsidR="002F737A" w:rsidRDefault="002F737A" w:rsidP="002F73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учебно-</w:t>
            </w:r>
          </w:p>
          <w:p w:rsidR="00B908EF" w:rsidRPr="00901D3C" w:rsidRDefault="002F737A" w:rsidP="002F73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воспитательной </w:t>
            </w:r>
            <w:r w:rsidR="00B908EF" w:rsidRPr="00901D3C">
              <w:rPr>
                <w:sz w:val="28"/>
                <w:szCs w:val="28"/>
                <w:lang w:eastAsia="en-US"/>
              </w:rPr>
              <w:t xml:space="preserve"> работе</w:t>
            </w: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sz w:val="28"/>
                <w:szCs w:val="28"/>
                <w:lang w:eastAsia="en-US"/>
              </w:rPr>
              <w:t>Н.Р.Шестак</w:t>
            </w:r>
          </w:p>
        </w:tc>
        <w:tc>
          <w:tcPr>
            <w:tcW w:w="4800" w:type="dxa"/>
          </w:tcPr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Руководитель ____________________</w:t>
            </w: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уч. степень, уч. звание</w:t>
            </w: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908EF" w:rsidRPr="00901D3C" w:rsidRDefault="00B908EF" w:rsidP="002F737A">
            <w:pPr>
              <w:jc w:val="center"/>
              <w:rPr>
                <w:sz w:val="28"/>
                <w:szCs w:val="28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Ф.И.О.</w:t>
            </w:r>
          </w:p>
          <w:p w:rsidR="00B908EF" w:rsidRPr="00901D3C" w:rsidRDefault="00B908EF" w:rsidP="002F737A">
            <w:pPr>
              <w:jc w:val="center"/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908EF" w:rsidRPr="00901D3C" w:rsidRDefault="00B908EF" w:rsidP="002F737A">
            <w:pPr>
              <w:jc w:val="center"/>
              <w:rPr>
                <w:sz w:val="22"/>
                <w:szCs w:val="22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B908EF" w:rsidRDefault="00B908EF" w:rsidP="00EC1F14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315"/>
      </w:tblGrid>
      <w:tr w:rsidR="00B908EF" w:rsidTr="00901D3C">
        <w:tc>
          <w:tcPr>
            <w:tcW w:w="4315" w:type="dxa"/>
          </w:tcPr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EC1F14">
      <w:pPr>
        <w:jc w:val="center"/>
        <w:rPr>
          <w:sz w:val="28"/>
          <w:szCs w:val="28"/>
          <w:lang w:eastAsia="en-US"/>
        </w:rPr>
      </w:pP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Евпатория</w:t>
      </w:r>
      <w:r w:rsidR="00C06490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</w:p>
    <w:sectPr w:rsidR="00B908EF" w:rsidSect="009C4868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4A" w:rsidRDefault="00CF124A" w:rsidP="00901D3C">
      <w:r>
        <w:separator/>
      </w:r>
    </w:p>
  </w:endnote>
  <w:endnote w:type="continuationSeparator" w:id="1">
    <w:p w:rsidR="00CF124A" w:rsidRDefault="00CF124A" w:rsidP="0090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EF" w:rsidRDefault="00307B6D">
    <w:pPr>
      <w:pStyle w:val="aa"/>
      <w:jc w:val="center"/>
    </w:pPr>
    <w:fldSimple w:instr="PAGE   \* MERGEFORMAT">
      <w:r w:rsidR="002F737A">
        <w:rPr>
          <w:noProof/>
        </w:rPr>
        <w:t>12</w:t>
      </w:r>
    </w:fldSimple>
  </w:p>
  <w:p w:rsidR="00B908EF" w:rsidRDefault="00B908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4A" w:rsidRDefault="00CF124A" w:rsidP="00901D3C">
      <w:r>
        <w:separator/>
      </w:r>
    </w:p>
  </w:footnote>
  <w:footnote w:type="continuationSeparator" w:id="1">
    <w:p w:rsidR="00CF124A" w:rsidRDefault="00CF124A" w:rsidP="0090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D2"/>
    <w:multiLevelType w:val="multilevel"/>
    <w:tmpl w:val="0204A0A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346164"/>
    <w:multiLevelType w:val="hybridMultilevel"/>
    <w:tmpl w:val="C9EE59F4"/>
    <w:lvl w:ilvl="0" w:tplc="9EA6E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9154B"/>
    <w:multiLevelType w:val="hybridMultilevel"/>
    <w:tmpl w:val="24566BDC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78F"/>
    <w:multiLevelType w:val="hybridMultilevel"/>
    <w:tmpl w:val="FC7EFC92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687D"/>
    <w:multiLevelType w:val="multilevel"/>
    <w:tmpl w:val="725814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76354A5"/>
    <w:multiLevelType w:val="multilevel"/>
    <w:tmpl w:val="0A34C208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8984747"/>
    <w:multiLevelType w:val="multilevel"/>
    <w:tmpl w:val="6A941EA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D59052A"/>
    <w:multiLevelType w:val="multilevel"/>
    <w:tmpl w:val="DD0A4B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8">
    <w:nsid w:val="1F302A9F"/>
    <w:multiLevelType w:val="hybridMultilevel"/>
    <w:tmpl w:val="A886CFC8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1871"/>
    <w:multiLevelType w:val="hybridMultilevel"/>
    <w:tmpl w:val="C0F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743FD"/>
    <w:multiLevelType w:val="hybridMultilevel"/>
    <w:tmpl w:val="0FB29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65EED"/>
    <w:multiLevelType w:val="multilevel"/>
    <w:tmpl w:val="2AAC61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C311590"/>
    <w:multiLevelType w:val="hybridMultilevel"/>
    <w:tmpl w:val="AF96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26C75"/>
    <w:multiLevelType w:val="hybridMultilevel"/>
    <w:tmpl w:val="1488101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3E7BDF"/>
    <w:multiLevelType w:val="hybridMultilevel"/>
    <w:tmpl w:val="C02ABF7E"/>
    <w:lvl w:ilvl="0" w:tplc="5BD0D450">
      <w:start w:val="1"/>
      <w:numFmt w:val="bullet"/>
      <w:lvlText w:val=""/>
      <w:lvlJc w:val="left"/>
      <w:pPr>
        <w:tabs>
          <w:tab w:val="num" w:pos="1060"/>
        </w:tabs>
        <w:ind w:left="2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30F2758D"/>
    <w:multiLevelType w:val="multilevel"/>
    <w:tmpl w:val="EDAEE9CA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6EF2622"/>
    <w:multiLevelType w:val="hybridMultilevel"/>
    <w:tmpl w:val="07A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1479B"/>
    <w:multiLevelType w:val="hybridMultilevel"/>
    <w:tmpl w:val="97A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70EBC"/>
    <w:multiLevelType w:val="multilevel"/>
    <w:tmpl w:val="D5FA65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5FA4869"/>
    <w:multiLevelType w:val="hybridMultilevel"/>
    <w:tmpl w:val="445AAA20"/>
    <w:lvl w:ilvl="0" w:tplc="164A5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F852EC"/>
    <w:multiLevelType w:val="hybridMultilevel"/>
    <w:tmpl w:val="CBE48DF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72511"/>
    <w:multiLevelType w:val="hybridMultilevel"/>
    <w:tmpl w:val="BA4EDA6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54694"/>
    <w:multiLevelType w:val="hybridMultilevel"/>
    <w:tmpl w:val="CB843118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C443C"/>
    <w:multiLevelType w:val="hybridMultilevel"/>
    <w:tmpl w:val="E0C69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37D37"/>
    <w:multiLevelType w:val="multilevel"/>
    <w:tmpl w:val="28F49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C4A6D17"/>
    <w:multiLevelType w:val="multilevel"/>
    <w:tmpl w:val="E35493F2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587131"/>
    <w:multiLevelType w:val="hybridMultilevel"/>
    <w:tmpl w:val="5B6A7F0E"/>
    <w:lvl w:ilvl="0" w:tplc="5BD0D4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DC963E0"/>
    <w:multiLevelType w:val="hybridMultilevel"/>
    <w:tmpl w:val="AA6460D6"/>
    <w:lvl w:ilvl="0" w:tplc="5BD0D450">
      <w:start w:val="1"/>
      <w:numFmt w:val="bullet"/>
      <w:lvlText w:val=""/>
      <w:lvlJc w:val="left"/>
      <w:pPr>
        <w:tabs>
          <w:tab w:val="num" w:pos="568"/>
        </w:tabs>
        <w:ind w:left="-283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28">
    <w:nsid w:val="4FD8686B"/>
    <w:multiLevelType w:val="multilevel"/>
    <w:tmpl w:val="24EE3E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33C6A5B"/>
    <w:multiLevelType w:val="hybridMultilevel"/>
    <w:tmpl w:val="F7C87152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C0921"/>
    <w:multiLevelType w:val="hybridMultilevel"/>
    <w:tmpl w:val="D7EA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9D4FFE"/>
    <w:multiLevelType w:val="hybridMultilevel"/>
    <w:tmpl w:val="FB0A4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752F4F"/>
    <w:multiLevelType w:val="multilevel"/>
    <w:tmpl w:val="07EA1FD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>
    <w:nsid w:val="5F354587"/>
    <w:multiLevelType w:val="hybridMultilevel"/>
    <w:tmpl w:val="0ECC0D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93514D"/>
    <w:multiLevelType w:val="hybridMultilevel"/>
    <w:tmpl w:val="5C3E4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6F1A6F"/>
    <w:multiLevelType w:val="multilevel"/>
    <w:tmpl w:val="B8CE5D9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25644B5"/>
    <w:multiLevelType w:val="multilevel"/>
    <w:tmpl w:val="143EF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37">
    <w:nsid w:val="69082CCE"/>
    <w:multiLevelType w:val="hybridMultilevel"/>
    <w:tmpl w:val="2FE25C36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D48A5"/>
    <w:multiLevelType w:val="hybridMultilevel"/>
    <w:tmpl w:val="D8BC4E56"/>
    <w:lvl w:ilvl="0" w:tplc="5AFA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B224B8"/>
    <w:multiLevelType w:val="multilevel"/>
    <w:tmpl w:val="D4BCEA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70E133A0"/>
    <w:multiLevelType w:val="hybridMultilevel"/>
    <w:tmpl w:val="8D92A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52A82"/>
    <w:multiLevelType w:val="multilevel"/>
    <w:tmpl w:val="24FC5F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72BF5120"/>
    <w:multiLevelType w:val="multilevel"/>
    <w:tmpl w:val="ADA40A6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A8F0605"/>
    <w:multiLevelType w:val="multilevel"/>
    <w:tmpl w:val="45287A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AB848E4"/>
    <w:multiLevelType w:val="multilevel"/>
    <w:tmpl w:val="22E621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33"/>
  </w:num>
  <w:num w:numId="4">
    <w:abstractNumId w:val="20"/>
  </w:num>
  <w:num w:numId="5">
    <w:abstractNumId w:val="13"/>
  </w:num>
  <w:num w:numId="6">
    <w:abstractNumId w:val="30"/>
  </w:num>
  <w:num w:numId="7">
    <w:abstractNumId w:val="9"/>
  </w:num>
  <w:num w:numId="8">
    <w:abstractNumId w:val="17"/>
  </w:num>
  <w:num w:numId="9">
    <w:abstractNumId w:val="42"/>
  </w:num>
  <w:num w:numId="10">
    <w:abstractNumId w:val="1"/>
  </w:num>
  <w:num w:numId="11">
    <w:abstractNumId w:val="19"/>
  </w:num>
  <w:num w:numId="12">
    <w:abstractNumId w:val="16"/>
  </w:num>
  <w:num w:numId="13">
    <w:abstractNumId w:val="25"/>
  </w:num>
  <w:num w:numId="14">
    <w:abstractNumId w:val="31"/>
  </w:num>
  <w:num w:numId="15">
    <w:abstractNumId w:val="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7"/>
  </w:num>
  <w:num w:numId="20">
    <w:abstractNumId w:val="26"/>
  </w:num>
  <w:num w:numId="21">
    <w:abstractNumId w:val="18"/>
  </w:num>
  <w:num w:numId="22">
    <w:abstractNumId w:val="41"/>
  </w:num>
  <w:num w:numId="23">
    <w:abstractNumId w:val="28"/>
  </w:num>
  <w:num w:numId="24">
    <w:abstractNumId w:val="43"/>
  </w:num>
  <w:num w:numId="25">
    <w:abstractNumId w:val="39"/>
  </w:num>
  <w:num w:numId="26">
    <w:abstractNumId w:val="12"/>
  </w:num>
  <w:num w:numId="27">
    <w:abstractNumId w:val="23"/>
  </w:num>
  <w:num w:numId="28">
    <w:abstractNumId w:val="10"/>
  </w:num>
  <w:num w:numId="29">
    <w:abstractNumId w:val="34"/>
  </w:num>
  <w:num w:numId="30">
    <w:abstractNumId w:val="37"/>
  </w:num>
  <w:num w:numId="31">
    <w:abstractNumId w:val="29"/>
  </w:num>
  <w:num w:numId="32">
    <w:abstractNumId w:val="3"/>
  </w:num>
  <w:num w:numId="33">
    <w:abstractNumId w:val="8"/>
  </w:num>
  <w:num w:numId="34">
    <w:abstractNumId w:val="2"/>
  </w:num>
  <w:num w:numId="35">
    <w:abstractNumId w:val="22"/>
  </w:num>
  <w:num w:numId="36">
    <w:abstractNumId w:val="35"/>
  </w:num>
  <w:num w:numId="37">
    <w:abstractNumId w:val="6"/>
  </w:num>
  <w:num w:numId="38">
    <w:abstractNumId w:val="0"/>
  </w:num>
  <w:num w:numId="39">
    <w:abstractNumId w:val="11"/>
  </w:num>
  <w:num w:numId="40">
    <w:abstractNumId w:val="36"/>
  </w:num>
  <w:num w:numId="41">
    <w:abstractNumId w:val="24"/>
  </w:num>
  <w:num w:numId="42">
    <w:abstractNumId w:val="40"/>
  </w:num>
  <w:num w:numId="43">
    <w:abstractNumId w:val="32"/>
  </w:num>
  <w:num w:numId="44">
    <w:abstractNumId w:val="4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1B"/>
    <w:rsid w:val="00002C78"/>
    <w:rsid w:val="000238F3"/>
    <w:rsid w:val="000337A2"/>
    <w:rsid w:val="00034ADD"/>
    <w:rsid w:val="00041FF6"/>
    <w:rsid w:val="000428C6"/>
    <w:rsid w:val="00043F61"/>
    <w:rsid w:val="00054CD9"/>
    <w:rsid w:val="00054F5C"/>
    <w:rsid w:val="000666B1"/>
    <w:rsid w:val="00080F92"/>
    <w:rsid w:val="00081CB1"/>
    <w:rsid w:val="000928D5"/>
    <w:rsid w:val="000B4DDD"/>
    <w:rsid w:val="000C1207"/>
    <w:rsid w:val="000C21A7"/>
    <w:rsid w:val="000E0A11"/>
    <w:rsid w:val="000F1242"/>
    <w:rsid w:val="000F2088"/>
    <w:rsid w:val="00113E52"/>
    <w:rsid w:val="00121516"/>
    <w:rsid w:val="00124E54"/>
    <w:rsid w:val="001416C4"/>
    <w:rsid w:val="001604FF"/>
    <w:rsid w:val="001651DA"/>
    <w:rsid w:val="00170799"/>
    <w:rsid w:val="001712CD"/>
    <w:rsid w:val="00197EA5"/>
    <w:rsid w:val="001D28F9"/>
    <w:rsid w:val="001D6815"/>
    <w:rsid w:val="001F596B"/>
    <w:rsid w:val="00200939"/>
    <w:rsid w:val="002075EA"/>
    <w:rsid w:val="00207D8F"/>
    <w:rsid w:val="00215F7D"/>
    <w:rsid w:val="00221880"/>
    <w:rsid w:val="00235938"/>
    <w:rsid w:val="002409EF"/>
    <w:rsid w:val="00244EC0"/>
    <w:rsid w:val="0024714A"/>
    <w:rsid w:val="0025708A"/>
    <w:rsid w:val="002614C8"/>
    <w:rsid w:val="00264504"/>
    <w:rsid w:val="00284111"/>
    <w:rsid w:val="0029165F"/>
    <w:rsid w:val="002966F5"/>
    <w:rsid w:val="002A3AB7"/>
    <w:rsid w:val="002D7B5A"/>
    <w:rsid w:val="002F737A"/>
    <w:rsid w:val="002F7FA2"/>
    <w:rsid w:val="00307B6D"/>
    <w:rsid w:val="00331C80"/>
    <w:rsid w:val="0034272C"/>
    <w:rsid w:val="0034628C"/>
    <w:rsid w:val="00350992"/>
    <w:rsid w:val="00355A65"/>
    <w:rsid w:val="00360EE6"/>
    <w:rsid w:val="00381A5E"/>
    <w:rsid w:val="0039003E"/>
    <w:rsid w:val="0039346C"/>
    <w:rsid w:val="0039452A"/>
    <w:rsid w:val="00394C04"/>
    <w:rsid w:val="00394C17"/>
    <w:rsid w:val="003A1EC0"/>
    <w:rsid w:val="003A6FB7"/>
    <w:rsid w:val="003C2BD5"/>
    <w:rsid w:val="003C6A7A"/>
    <w:rsid w:val="003D144C"/>
    <w:rsid w:val="003D2690"/>
    <w:rsid w:val="003E27C9"/>
    <w:rsid w:val="003E7315"/>
    <w:rsid w:val="003F1D16"/>
    <w:rsid w:val="003F5269"/>
    <w:rsid w:val="00402695"/>
    <w:rsid w:val="00407CC4"/>
    <w:rsid w:val="004157D3"/>
    <w:rsid w:val="0042321E"/>
    <w:rsid w:val="004262E6"/>
    <w:rsid w:val="004420EE"/>
    <w:rsid w:val="004440B8"/>
    <w:rsid w:val="004444A1"/>
    <w:rsid w:val="00450EE1"/>
    <w:rsid w:val="0047171B"/>
    <w:rsid w:val="004A43F4"/>
    <w:rsid w:val="004B41E5"/>
    <w:rsid w:val="004B710B"/>
    <w:rsid w:val="004C3E4A"/>
    <w:rsid w:val="004C4C35"/>
    <w:rsid w:val="004D31B6"/>
    <w:rsid w:val="004D490E"/>
    <w:rsid w:val="004E3F07"/>
    <w:rsid w:val="004F45A6"/>
    <w:rsid w:val="00501F01"/>
    <w:rsid w:val="0051197A"/>
    <w:rsid w:val="00514334"/>
    <w:rsid w:val="00534464"/>
    <w:rsid w:val="00551B65"/>
    <w:rsid w:val="005603AF"/>
    <w:rsid w:val="00591B66"/>
    <w:rsid w:val="005A67E6"/>
    <w:rsid w:val="005C6E4C"/>
    <w:rsid w:val="005D3C3C"/>
    <w:rsid w:val="005F4EA0"/>
    <w:rsid w:val="005F56A4"/>
    <w:rsid w:val="005F68F0"/>
    <w:rsid w:val="006145C8"/>
    <w:rsid w:val="00633190"/>
    <w:rsid w:val="00635C3D"/>
    <w:rsid w:val="006438D2"/>
    <w:rsid w:val="006455AF"/>
    <w:rsid w:val="00667AE6"/>
    <w:rsid w:val="006722AC"/>
    <w:rsid w:val="00682402"/>
    <w:rsid w:val="00691D2F"/>
    <w:rsid w:val="006B56BF"/>
    <w:rsid w:val="006C386A"/>
    <w:rsid w:val="0070596D"/>
    <w:rsid w:val="007116D0"/>
    <w:rsid w:val="007242B0"/>
    <w:rsid w:val="0073129E"/>
    <w:rsid w:val="00731E06"/>
    <w:rsid w:val="0074092A"/>
    <w:rsid w:val="00745766"/>
    <w:rsid w:val="00750F3A"/>
    <w:rsid w:val="007576DA"/>
    <w:rsid w:val="0077062A"/>
    <w:rsid w:val="007740BC"/>
    <w:rsid w:val="007742C2"/>
    <w:rsid w:val="00774AE1"/>
    <w:rsid w:val="00790BCA"/>
    <w:rsid w:val="00792B6A"/>
    <w:rsid w:val="007935E5"/>
    <w:rsid w:val="00795B99"/>
    <w:rsid w:val="007A6F33"/>
    <w:rsid w:val="007B02FF"/>
    <w:rsid w:val="007B311D"/>
    <w:rsid w:val="007D4CF6"/>
    <w:rsid w:val="007D7BB0"/>
    <w:rsid w:val="007E14FE"/>
    <w:rsid w:val="007E37CE"/>
    <w:rsid w:val="007F1C3D"/>
    <w:rsid w:val="007F33B8"/>
    <w:rsid w:val="0080584B"/>
    <w:rsid w:val="008121A2"/>
    <w:rsid w:val="00816653"/>
    <w:rsid w:val="00825E6D"/>
    <w:rsid w:val="008352ED"/>
    <w:rsid w:val="00844305"/>
    <w:rsid w:val="008455AF"/>
    <w:rsid w:val="0085589D"/>
    <w:rsid w:val="00856BE9"/>
    <w:rsid w:val="00862FBF"/>
    <w:rsid w:val="008630F9"/>
    <w:rsid w:val="00872AE1"/>
    <w:rsid w:val="00880656"/>
    <w:rsid w:val="0088290A"/>
    <w:rsid w:val="008A0A2C"/>
    <w:rsid w:val="008A12C2"/>
    <w:rsid w:val="008A16C2"/>
    <w:rsid w:val="008A6CBF"/>
    <w:rsid w:val="008D12CD"/>
    <w:rsid w:val="008D2A45"/>
    <w:rsid w:val="008D45E6"/>
    <w:rsid w:val="008D4851"/>
    <w:rsid w:val="008E0698"/>
    <w:rsid w:val="008F14CD"/>
    <w:rsid w:val="008F36EE"/>
    <w:rsid w:val="008F51C1"/>
    <w:rsid w:val="008F5BD8"/>
    <w:rsid w:val="00901B93"/>
    <w:rsid w:val="00901D3C"/>
    <w:rsid w:val="00910A20"/>
    <w:rsid w:val="00926D22"/>
    <w:rsid w:val="00940BAF"/>
    <w:rsid w:val="0094240F"/>
    <w:rsid w:val="009474AA"/>
    <w:rsid w:val="00956468"/>
    <w:rsid w:val="00957682"/>
    <w:rsid w:val="00957A71"/>
    <w:rsid w:val="00961248"/>
    <w:rsid w:val="00970333"/>
    <w:rsid w:val="009715D0"/>
    <w:rsid w:val="009B09A2"/>
    <w:rsid w:val="009B1388"/>
    <w:rsid w:val="009C4868"/>
    <w:rsid w:val="009D2508"/>
    <w:rsid w:val="009D536D"/>
    <w:rsid w:val="009D5E57"/>
    <w:rsid w:val="009D7A0D"/>
    <w:rsid w:val="009F14AB"/>
    <w:rsid w:val="009F18D1"/>
    <w:rsid w:val="00A03793"/>
    <w:rsid w:val="00A16F6B"/>
    <w:rsid w:val="00A20E4F"/>
    <w:rsid w:val="00A27847"/>
    <w:rsid w:val="00A413A8"/>
    <w:rsid w:val="00A4658C"/>
    <w:rsid w:val="00A52D1E"/>
    <w:rsid w:val="00A704AB"/>
    <w:rsid w:val="00A733E6"/>
    <w:rsid w:val="00AA0ED8"/>
    <w:rsid w:val="00AA3D2B"/>
    <w:rsid w:val="00AA3D7C"/>
    <w:rsid w:val="00AA7A98"/>
    <w:rsid w:val="00AC72D9"/>
    <w:rsid w:val="00AC7390"/>
    <w:rsid w:val="00AE2FC5"/>
    <w:rsid w:val="00AF6D9C"/>
    <w:rsid w:val="00B14D6F"/>
    <w:rsid w:val="00B25E95"/>
    <w:rsid w:val="00B3065D"/>
    <w:rsid w:val="00B51693"/>
    <w:rsid w:val="00B60815"/>
    <w:rsid w:val="00B64F0D"/>
    <w:rsid w:val="00B7279A"/>
    <w:rsid w:val="00B773FC"/>
    <w:rsid w:val="00B908EF"/>
    <w:rsid w:val="00BA021D"/>
    <w:rsid w:val="00BA17A8"/>
    <w:rsid w:val="00BA3110"/>
    <w:rsid w:val="00BA410E"/>
    <w:rsid w:val="00BB351E"/>
    <w:rsid w:val="00BB7D3A"/>
    <w:rsid w:val="00BC05D6"/>
    <w:rsid w:val="00BF40EE"/>
    <w:rsid w:val="00BF5774"/>
    <w:rsid w:val="00BF6F58"/>
    <w:rsid w:val="00C06490"/>
    <w:rsid w:val="00C1027D"/>
    <w:rsid w:val="00C1493F"/>
    <w:rsid w:val="00C26E08"/>
    <w:rsid w:val="00C27BCA"/>
    <w:rsid w:val="00C31670"/>
    <w:rsid w:val="00C345E7"/>
    <w:rsid w:val="00C447D4"/>
    <w:rsid w:val="00C4611D"/>
    <w:rsid w:val="00C64948"/>
    <w:rsid w:val="00C832F4"/>
    <w:rsid w:val="00C83986"/>
    <w:rsid w:val="00C8409C"/>
    <w:rsid w:val="00CA13DB"/>
    <w:rsid w:val="00CB00FD"/>
    <w:rsid w:val="00CB1756"/>
    <w:rsid w:val="00CB1C8D"/>
    <w:rsid w:val="00CB7D87"/>
    <w:rsid w:val="00CC3C35"/>
    <w:rsid w:val="00CE1317"/>
    <w:rsid w:val="00CE4CCF"/>
    <w:rsid w:val="00CF124A"/>
    <w:rsid w:val="00CF13C5"/>
    <w:rsid w:val="00CF643D"/>
    <w:rsid w:val="00D107B7"/>
    <w:rsid w:val="00D30D6E"/>
    <w:rsid w:val="00D3387C"/>
    <w:rsid w:val="00D33DFD"/>
    <w:rsid w:val="00D43DF1"/>
    <w:rsid w:val="00D45A21"/>
    <w:rsid w:val="00D53F20"/>
    <w:rsid w:val="00D619D0"/>
    <w:rsid w:val="00D63345"/>
    <w:rsid w:val="00D65392"/>
    <w:rsid w:val="00D75D2C"/>
    <w:rsid w:val="00D81033"/>
    <w:rsid w:val="00DB0DD5"/>
    <w:rsid w:val="00DB6911"/>
    <w:rsid w:val="00DC0779"/>
    <w:rsid w:val="00DC375F"/>
    <w:rsid w:val="00DE26A3"/>
    <w:rsid w:val="00DF4571"/>
    <w:rsid w:val="00E008B2"/>
    <w:rsid w:val="00E33A4A"/>
    <w:rsid w:val="00E36665"/>
    <w:rsid w:val="00E408C8"/>
    <w:rsid w:val="00E453D2"/>
    <w:rsid w:val="00E615CE"/>
    <w:rsid w:val="00E74336"/>
    <w:rsid w:val="00E74500"/>
    <w:rsid w:val="00E74CCF"/>
    <w:rsid w:val="00E75708"/>
    <w:rsid w:val="00EB2CBC"/>
    <w:rsid w:val="00EB3A13"/>
    <w:rsid w:val="00EB457D"/>
    <w:rsid w:val="00EB7145"/>
    <w:rsid w:val="00EC1F14"/>
    <w:rsid w:val="00F07EDD"/>
    <w:rsid w:val="00F12701"/>
    <w:rsid w:val="00F35559"/>
    <w:rsid w:val="00F470DA"/>
    <w:rsid w:val="00F47C2F"/>
    <w:rsid w:val="00F51752"/>
    <w:rsid w:val="00F60011"/>
    <w:rsid w:val="00F94C4D"/>
    <w:rsid w:val="00FA0C07"/>
    <w:rsid w:val="00FA4B82"/>
    <w:rsid w:val="00FB0245"/>
    <w:rsid w:val="00FB088A"/>
    <w:rsid w:val="00FB09C4"/>
    <w:rsid w:val="00FB13D3"/>
    <w:rsid w:val="00FC6A9A"/>
    <w:rsid w:val="00FD0D4B"/>
    <w:rsid w:val="00FD31B1"/>
    <w:rsid w:val="00FE067B"/>
    <w:rsid w:val="00FE29F3"/>
    <w:rsid w:val="00FE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71B"/>
    <w:pPr>
      <w:shd w:val="clear" w:color="auto" w:fill="FFFFFF"/>
      <w:tabs>
        <w:tab w:val="left" w:pos="-1134"/>
        <w:tab w:val="left" w:pos="0"/>
      </w:tabs>
      <w:spacing w:before="14" w:line="274" w:lineRule="exact"/>
      <w:ind w:firstLine="709"/>
      <w:jc w:val="both"/>
    </w:pPr>
    <w:rPr>
      <w:rFonts w:eastAsia="Calibri"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71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47171B"/>
    <w:pPr>
      <w:shd w:val="clear" w:color="auto" w:fill="FFFFFF"/>
      <w:tabs>
        <w:tab w:val="left" w:pos="426"/>
      </w:tabs>
      <w:spacing w:line="274" w:lineRule="exact"/>
      <w:ind w:left="426"/>
      <w:jc w:val="both"/>
    </w:pPr>
    <w:rPr>
      <w:rFonts w:eastAsia="Calibri"/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171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471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47171B"/>
    <w:pPr>
      <w:spacing w:after="125"/>
    </w:pPr>
    <w:rPr>
      <w:rFonts w:ascii="Tahoma" w:hAnsi="Tahoma" w:cs="Tahoma"/>
      <w:color w:val="000000"/>
      <w:sz w:val="15"/>
      <w:szCs w:val="15"/>
    </w:rPr>
  </w:style>
  <w:style w:type="paragraph" w:styleId="2">
    <w:name w:val="Body Text Indent 2"/>
    <w:basedOn w:val="a"/>
    <w:link w:val="20"/>
    <w:uiPriority w:val="99"/>
    <w:semiHidden/>
    <w:rsid w:val="00034AD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34ADD"/>
    <w:rPr>
      <w:rFonts w:ascii="Times New Roman" w:hAnsi="Times New Roman" w:cs="Times New Roman"/>
      <w:sz w:val="20"/>
      <w:lang w:eastAsia="ru-RU"/>
    </w:rPr>
  </w:style>
  <w:style w:type="character" w:customStyle="1" w:styleId="Heading2">
    <w:name w:val="Heading #2_"/>
    <w:link w:val="Heading20"/>
    <w:uiPriority w:val="99"/>
    <w:locked/>
    <w:rsid w:val="00034ADD"/>
    <w:rPr>
      <w:rFonts w:ascii="Times New Roman" w:hAnsi="Times New Roman"/>
      <w:sz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34A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lang/>
    </w:rPr>
  </w:style>
  <w:style w:type="paragraph" w:customStyle="1" w:styleId="ConsPlusNormal">
    <w:name w:val="ConsPlusNormal"/>
    <w:uiPriority w:val="99"/>
    <w:rsid w:val="00235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locked/>
    <w:rsid w:val="00A704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01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1D3C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90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1D3C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F07ED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7ED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7</cp:lastModifiedBy>
  <cp:revision>68</cp:revision>
  <cp:lastPrinted>2017-05-29T06:11:00Z</cp:lastPrinted>
  <dcterms:created xsi:type="dcterms:W3CDTF">2013-12-09T09:11:00Z</dcterms:created>
  <dcterms:modified xsi:type="dcterms:W3CDTF">2019-06-11T13:26:00Z</dcterms:modified>
</cp:coreProperties>
</file>