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УПРАВЛЕНИЕ ОРГАНИЗАЦИИ И ПРОВЕДЕНИЯ ГОСУДАРСТВЕННОЙ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ИТОГОВОЙ АТТЕСТАЦИИ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ПИСЬМО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от 1 февраля 2019 г. N 10-51-127/10-129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ОБ УЧАСТИИ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B0515">
        <w:rPr>
          <w:rFonts w:ascii="Arial" w:eastAsia="Times New Roman" w:hAnsi="Arial" w:cs="Arial"/>
          <w:b/>
          <w:bCs/>
          <w:sz w:val="24"/>
          <w:szCs w:val="24"/>
        </w:rPr>
        <w:t>В ЕГЭ ОБУЧАЮЩИХСЯ, НЕ ИМЕЮЩИХ СРЕДНЕГО ОБЩЕГО ОБРАЗОВАНИЯ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Управление организации и проведения государственной итоговой аттестации в части своей компетенции по вопросу участия в едином государственном экзамене (далее - ЕГЭ) обучающихся по образовательным программам среднего профессионального образования, не имеющих среднего общего образования (далее - обучающиеся СПО), и сообщает следующее.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5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FB051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B0515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от 07.11.2018 N 190/1512 (зарегистрирован Минюстом России 10 декабря 2018 г., </w:t>
      </w:r>
      <w:proofErr w:type="spellStart"/>
      <w:r w:rsidRPr="00FB0515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FB05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N 52952) (далее - Порядок), обучающиеся СПО вправе пройти государственную итоговую аттестацию (далее - ГИА), которой завершается освоение образовательных программ среднего общего образования.</w:t>
      </w:r>
      <w:proofErr w:type="gramEnd"/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На основании пункта 6 Порядка обучающиеся СПО,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(далее - экстерны).</w:t>
      </w:r>
      <w:proofErr w:type="gramEnd"/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Экстерн будет допущен к ГИА при условии получения отметок не ниже удовлетворительных на промежуточной аттестации и получения "зачета" за итоговое сочинение (изложение). В качестве результатов промежуточной аттестации обучающемуся СПО могут быть зачтены результаты освоения учебных предметов, курсов, дисциплин (модулей), практики, дополнительных образовательных программ в других организациях (п. 7 ч. 1 ст. 34 Федерального закона от 29.12.2012 N 273-ФЗ "Об образовании в Российской Федерации").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заявление с указанием перечня учебных предметов, по которым экстерн планирует сдавать ЕГЭ, должно быть подано до 1 февраля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 Для получения аттестата о среднем общем образовании необходимо сдать два обязательных учебных предмета русский язык и математику (базовый или профильный уровень). Остальные учебные предметы можно сдавать на добровольной основе по своему желанию.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В случае успешного прохождения ГИА экстерну выдается аттестат о среднем общем образовании.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16 Порядка обучающиеся СПО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указанной предъявлению справки только из образовательной организации, осуществляющей образовательную деятельность по образовательным программам среднего общего образования, среднего профессионального образования (имеющую государственную аккредитацию образовательных программ среднего общего образования), Порядком не установлено.</w:t>
      </w:r>
      <w:proofErr w:type="gramEnd"/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Согласно пункту 11 Порядка обучающиеся СПО имеют право сдавать ЕГЭ.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Указанные лица получают право участвовать в ЕГЭ, минуя процедуру регистрации в качестве экстернов в образовательной организации, реализующей образовательные программы среднего общего образования. </w:t>
      </w: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В этом случае обучающиеся СПО участвуют в итоговом сочинении по желанию (для использования его результатов при поступлении в вузы).</w:t>
      </w:r>
      <w:proofErr w:type="gram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Кроме того, для участия в </w:t>
      </w: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СПО выбирают только те предметы, которые им необходимы для поступления в вузы.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ЕГЭ также необходимо до 1 февраля подать заявление с указанием выбранных учебных предметов в места регистрации на сдачу ЕГЭ, определяемые органом исполнительной власти, осуществляющим государственное управление в сфере образования. </w:t>
      </w: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При подаче заявления обучающемуся СПО необходимо предъявить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Предъявление справки освоения программы СПО в этом случае неправомочно.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Аттестат о среднем общем образовании в таком случае не выдается.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На основании пункта 13 Порядка лица, получившие документ об образовании, подтверждающий получение среднего профессионального образования, могут участвовать в ЕГЭ, в том числе при наличии у них действующих результатов ЕГЭ прошлых лет. В этом случае предъявляется диплом о среднем профессиональном образовании.</w:t>
      </w:r>
    </w:p>
    <w:p w:rsidR="00FB0515" w:rsidRPr="00FB0515" w:rsidRDefault="00FB0515" w:rsidP="00FB05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При подаче заявления обучающемуся СПО необходимо предъявить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 w:rsidRPr="00FB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515">
        <w:rPr>
          <w:rFonts w:ascii="Times New Roman" w:eastAsia="Times New Roman" w:hAnsi="Times New Roman" w:cs="Times New Roman"/>
          <w:sz w:val="24"/>
          <w:szCs w:val="24"/>
        </w:rPr>
        <w:t>В этом случае академическая справка обучающегося СПО не является документом, необходимым для предъявления.</w:t>
      </w:r>
      <w:proofErr w:type="gramEnd"/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515" w:rsidRPr="00FB0515" w:rsidRDefault="00FB0515" w:rsidP="00FB051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FB0515" w:rsidRPr="00FB0515" w:rsidRDefault="00FB0515" w:rsidP="00FB051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И.К.КРУГЛИНСКИЙ</w:t>
      </w:r>
    </w:p>
    <w:p w:rsidR="00FB0515" w:rsidRPr="00FB0515" w:rsidRDefault="00FB0515" w:rsidP="00FB05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B0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076D" w:rsidRDefault="0058076D"/>
    <w:sectPr w:rsidR="005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B0515"/>
    <w:rsid w:val="0058076D"/>
    <w:rsid w:val="00F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515"/>
    <w:rPr>
      <w:b/>
      <w:bCs/>
    </w:rPr>
  </w:style>
  <w:style w:type="character" w:styleId="a5">
    <w:name w:val="Hyperlink"/>
    <w:basedOn w:val="a0"/>
    <w:uiPriority w:val="99"/>
    <w:semiHidden/>
    <w:unhideWhenUsed/>
    <w:rsid w:val="00FB0515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FB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2019-04-12T06:20:00Z</dcterms:created>
  <dcterms:modified xsi:type="dcterms:W3CDTF">2019-04-12T06:21:00Z</dcterms:modified>
</cp:coreProperties>
</file>