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1B" w:rsidRDefault="00E33FD6">
      <w:pPr>
        <w:pStyle w:val="a3"/>
        <w:spacing w:before="8"/>
        <w:rPr>
          <w:rFonts w:ascii="Times New Roman"/>
          <w:sz w:val="19"/>
          <w:lang w:val="en-US"/>
        </w:rPr>
      </w:pPr>
      <w:r w:rsidRPr="00E33FD6">
        <w:rPr>
          <w:rFonts w:ascii="Times New Roman"/>
          <w:sz w:val="19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pt;height:692.25pt">
            <v:imagedata r:id="rId5" o:title="34"/>
          </v:shape>
        </w:pict>
      </w:r>
    </w:p>
    <w:p w:rsidR="00E33FD6" w:rsidRDefault="00E33FD6">
      <w:pPr>
        <w:pStyle w:val="a3"/>
        <w:spacing w:before="8"/>
        <w:rPr>
          <w:rFonts w:ascii="Times New Roman"/>
          <w:sz w:val="19"/>
          <w:lang w:val="en-US"/>
        </w:rPr>
      </w:pPr>
    </w:p>
    <w:p w:rsidR="00E33FD6" w:rsidRDefault="00E33FD6">
      <w:pPr>
        <w:pStyle w:val="a3"/>
        <w:spacing w:before="8"/>
        <w:rPr>
          <w:rFonts w:ascii="Times New Roman"/>
          <w:sz w:val="19"/>
          <w:lang w:val="en-US"/>
        </w:rPr>
      </w:pPr>
    </w:p>
    <w:p w:rsidR="00E33FD6" w:rsidRDefault="00E33FD6">
      <w:pPr>
        <w:pStyle w:val="a3"/>
        <w:spacing w:before="8"/>
        <w:rPr>
          <w:rFonts w:ascii="Times New Roman"/>
          <w:sz w:val="19"/>
          <w:lang w:val="en-US"/>
        </w:rPr>
      </w:pPr>
    </w:p>
    <w:p w:rsidR="00E33FD6" w:rsidRDefault="00E33FD6">
      <w:pPr>
        <w:pStyle w:val="a3"/>
        <w:spacing w:before="8"/>
        <w:rPr>
          <w:rFonts w:ascii="Times New Roman"/>
          <w:sz w:val="19"/>
          <w:lang w:val="en-US"/>
        </w:rPr>
      </w:pPr>
    </w:p>
    <w:p w:rsidR="00E33FD6" w:rsidRDefault="00E33FD6">
      <w:pPr>
        <w:pStyle w:val="a3"/>
        <w:spacing w:before="8"/>
        <w:rPr>
          <w:rFonts w:ascii="Times New Roman"/>
          <w:sz w:val="19"/>
          <w:lang w:val="en-US"/>
        </w:rPr>
      </w:pPr>
    </w:p>
    <w:p w:rsidR="00E33FD6" w:rsidRPr="0041258E" w:rsidRDefault="00E33FD6">
      <w:pPr>
        <w:pStyle w:val="a3"/>
        <w:spacing w:before="8"/>
        <w:rPr>
          <w:rFonts w:ascii="Times New Roman"/>
          <w:sz w:val="19"/>
          <w:lang w:val="en-US"/>
        </w:rPr>
      </w:pPr>
      <w:bookmarkStart w:id="0" w:name="_GoBack"/>
      <w:bookmarkEnd w:id="0"/>
    </w:p>
    <w:p w:rsidR="00D50D1B" w:rsidRPr="00C517F9" w:rsidRDefault="00D50D1B" w:rsidP="00A9162C">
      <w:pPr>
        <w:pStyle w:val="a5"/>
        <w:numPr>
          <w:ilvl w:val="1"/>
          <w:numId w:val="3"/>
        </w:numPr>
        <w:tabs>
          <w:tab w:val="left" w:pos="4070"/>
        </w:tabs>
        <w:ind w:hanging="35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517F9">
        <w:rPr>
          <w:rFonts w:ascii="Times New Roman" w:hAnsi="Times New Roman" w:cs="Times New Roman"/>
          <w:b/>
          <w:w w:val="105"/>
          <w:sz w:val="28"/>
          <w:szCs w:val="28"/>
        </w:rPr>
        <w:lastRenderedPageBreak/>
        <w:t>Общие</w:t>
      </w:r>
      <w:r w:rsidRPr="00C517F9">
        <w:rPr>
          <w:rFonts w:ascii="Times New Roman" w:hAnsi="Times New Roman" w:cs="Times New Roman"/>
          <w:b/>
          <w:spacing w:val="48"/>
          <w:w w:val="105"/>
          <w:sz w:val="28"/>
          <w:szCs w:val="28"/>
        </w:rPr>
        <w:t xml:space="preserve"> </w:t>
      </w:r>
      <w:r w:rsidRPr="00C517F9">
        <w:rPr>
          <w:rFonts w:ascii="Times New Roman" w:hAnsi="Times New Roman" w:cs="Times New Roman"/>
          <w:b/>
          <w:w w:val="105"/>
          <w:sz w:val="28"/>
          <w:szCs w:val="28"/>
        </w:rPr>
        <w:t>положения</w:t>
      </w:r>
    </w:p>
    <w:p w:rsidR="00D50D1B" w:rsidRPr="008014D3" w:rsidRDefault="00D50D1B" w:rsidP="00CD3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D1B" w:rsidRPr="008014D3" w:rsidRDefault="00D50D1B" w:rsidP="00CD3024">
      <w:pPr>
        <w:tabs>
          <w:tab w:val="left" w:pos="1626"/>
          <w:tab w:val="left" w:pos="1969"/>
          <w:tab w:val="left" w:pos="3114"/>
          <w:tab w:val="left" w:pos="3654"/>
          <w:tab w:val="left" w:pos="5516"/>
          <w:tab w:val="left" w:pos="5853"/>
          <w:tab w:val="left" w:pos="6479"/>
          <w:tab w:val="left" w:pos="7885"/>
          <w:tab w:val="left" w:pos="8083"/>
        </w:tabs>
        <w:ind w:left="206" w:right="355"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80"/>
          <w:sz w:val="28"/>
          <w:szCs w:val="28"/>
        </w:rPr>
        <w:t>1.1.</w:t>
      </w:r>
      <w:r w:rsidRPr="008014D3">
        <w:rPr>
          <w:rFonts w:ascii="Times New Roman" w:hAnsi="Times New Roman" w:cs="Times New Roman"/>
          <w:sz w:val="28"/>
          <w:szCs w:val="28"/>
        </w:rPr>
        <w:tab/>
        <w:t>Положение о нормах профессиональной этики педагогических работников</w:t>
      </w:r>
      <w:r w:rsidRPr="008014D3">
        <w:rPr>
          <w:rFonts w:ascii="Times New Roman" w:hAnsi="Times New Roman" w:cs="Times New Roman"/>
          <w:sz w:val="28"/>
          <w:szCs w:val="28"/>
        </w:rPr>
        <w:tab/>
      </w:r>
      <w:r w:rsidRPr="008014D3">
        <w:rPr>
          <w:rFonts w:ascii="Times New Roman" w:hAnsi="Times New Roman" w:cs="Times New Roman"/>
          <w:sz w:val="28"/>
          <w:szCs w:val="28"/>
        </w:rPr>
        <w:tab/>
        <w:t>(далее</w:t>
      </w:r>
      <w:r w:rsidRPr="008014D3">
        <w:rPr>
          <w:rFonts w:ascii="Times New Roman" w:hAnsi="Times New Roman" w:cs="Times New Roman"/>
          <w:sz w:val="28"/>
          <w:szCs w:val="28"/>
        </w:rPr>
        <w:tab/>
      </w:r>
      <w:r w:rsidRPr="008014D3">
        <w:rPr>
          <w:rFonts w:ascii="Times New Roman" w:hAnsi="Times New Roman" w:cs="Times New Roman"/>
          <w:color w:val="2B2B2B"/>
          <w:w w:val="80"/>
          <w:sz w:val="28"/>
          <w:szCs w:val="28"/>
        </w:rPr>
        <w:t>—</w:t>
      </w:r>
      <w:r w:rsidRPr="008014D3">
        <w:rPr>
          <w:rFonts w:ascii="Times New Roman" w:hAnsi="Times New Roman" w:cs="Times New Roman"/>
          <w:color w:val="2B2B2B"/>
          <w:w w:val="80"/>
          <w:sz w:val="28"/>
          <w:szCs w:val="28"/>
        </w:rPr>
        <w:tab/>
      </w:r>
      <w:r w:rsidRPr="008014D3">
        <w:rPr>
          <w:rFonts w:ascii="Times New Roman" w:hAnsi="Times New Roman" w:cs="Times New Roman"/>
          <w:sz w:val="28"/>
          <w:szCs w:val="28"/>
        </w:rPr>
        <w:t>Положение)</w:t>
      </w:r>
      <w:r w:rsidRPr="008014D3">
        <w:rPr>
          <w:rFonts w:ascii="Times New Roman" w:hAnsi="Times New Roman" w:cs="Times New Roman"/>
          <w:sz w:val="28"/>
          <w:szCs w:val="28"/>
        </w:rPr>
        <w:tab/>
        <w:t>Автономной некоммерческой организации «Профессиональная образовательная организация медицинский колледж «Монада» (далее Колледж, образовательная организация) разработано в соответствии с:</w:t>
      </w:r>
    </w:p>
    <w:p w:rsidR="00D50D1B" w:rsidRPr="008014D3" w:rsidRDefault="00D50D1B" w:rsidP="00CD3024">
      <w:pPr>
        <w:pStyle w:val="a5"/>
        <w:numPr>
          <w:ilvl w:val="0"/>
          <w:numId w:val="2"/>
        </w:numPr>
        <w:tabs>
          <w:tab w:val="left" w:pos="917"/>
        </w:tabs>
        <w:ind w:left="916"/>
        <w:rPr>
          <w:rFonts w:ascii="Times New Roman" w:hAnsi="Times New Roman" w:cs="Times New Roman"/>
          <w:color w:val="4B4B4B"/>
          <w:sz w:val="28"/>
          <w:szCs w:val="28"/>
        </w:rPr>
      </w:pPr>
      <w:r w:rsidRPr="008014D3">
        <w:rPr>
          <w:rFonts w:ascii="Times New Roman" w:hAnsi="Times New Roman" w:cs="Times New Roman"/>
          <w:w w:val="105"/>
          <w:sz w:val="28"/>
          <w:szCs w:val="28"/>
        </w:rPr>
        <w:t>Конституцией Российской</w:t>
      </w:r>
      <w:r w:rsidRPr="008014D3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w w:val="105"/>
          <w:sz w:val="28"/>
          <w:szCs w:val="28"/>
        </w:rPr>
        <w:t>Федерации;</w:t>
      </w:r>
    </w:p>
    <w:p w:rsidR="00D50D1B" w:rsidRPr="008014D3" w:rsidRDefault="00D50D1B" w:rsidP="00CD3024">
      <w:pPr>
        <w:pStyle w:val="a5"/>
        <w:numPr>
          <w:ilvl w:val="0"/>
          <w:numId w:val="2"/>
        </w:numPr>
        <w:tabs>
          <w:tab w:val="left" w:pos="912"/>
          <w:tab w:val="left" w:pos="2731"/>
          <w:tab w:val="left" w:pos="6107"/>
          <w:tab w:val="left" w:pos="9455"/>
        </w:tabs>
        <w:ind w:right="344" w:firstLine="351"/>
        <w:rPr>
          <w:rFonts w:ascii="Times New Roman" w:hAnsi="Times New Roman" w:cs="Times New Roman"/>
          <w:color w:val="212121"/>
          <w:sz w:val="28"/>
          <w:szCs w:val="28"/>
        </w:rPr>
      </w:pPr>
      <w:r w:rsidRPr="008014D3">
        <w:rPr>
          <w:rFonts w:ascii="Times New Roman" w:hAnsi="Times New Roman" w:cs="Times New Roman"/>
          <w:sz w:val="28"/>
          <w:szCs w:val="28"/>
        </w:rPr>
        <w:t>Федеральным</w:t>
      </w:r>
      <w:r w:rsidRPr="008014D3">
        <w:rPr>
          <w:rFonts w:ascii="Times New Roman" w:hAnsi="Times New Roman" w:cs="Times New Roman"/>
          <w:sz w:val="28"/>
          <w:szCs w:val="28"/>
        </w:rPr>
        <w:tab/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14D3">
        <w:rPr>
          <w:rFonts w:ascii="Times New Roman" w:hAnsi="Times New Roman" w:cs="Times New Roman"/>
          <w:position w:val="1"/>
          <w:sz w:val="28"/>
          <w:szCs w:val="28"/>
        </w:rPr>
        <w:t xml:space="preserve">  </w:t>
      </w:r>
      <w:r w:rsidRPr="008014D3">
        <w:rPr>
          <w:rFonts w:ascii="Times New Roman" w:hAnsi="Times New Roman" w:cs="Times New Roman"/>
          <w:sz w:val="28"/>
          <w:szCs w:val="28"/>
        </w:rPr>
        <w:t>от</w:t>
      </w:r>
      <w:r w:rsidRPr="008014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29.12.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8014D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273-</w:t>
      </w:r>
      <w:r w:rsidRPr="008014D3">
        <w:rPr>
          <w:rFonts w:ascii="Times New Roman" w:hAnsi="Times New Roman" w:cs="Times New Roman"/>
          <w:sz w:val="28"/>
          <w:szCs w:val="28"/>
        </w:rPr>
        <w:t>ФЗ</w:t>
      </w:r>
      <w:r w:rsidRPr="008014D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«Об</w:t>
      </w:r>
      <w:r w:rsidRPr="008014D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образовании</w:t>
      </w:r>
      <w:r w:rsidRPr="008014D3">
        <w:rPr>
          <w:rFonts w:ascii="Times New Roman" w:hAnsi="Times New Roman" w:cs="Times New Roman"/>
          <w:sz w:val="28"/>
          <w:szCs w:val="28"/>
        </w:rPr>
        <w:tab/>
      </w:r>
      <w:r w:rsidRPr="008014D3">
        <w:rPr>
          <w:rFonts w:ascii="Times New Roman" w:hAnsi="Times New Roman" w:cs="Times New Roman"/>
          <w:spacing w:val="-17"/>
          <w:sz w:val="28"/>
          <w:szCs w:val="28"/>
        </w:rPr>
        <w:t xml:space="preserve">в </w:t>
      </w:r>
      <w:r w:rsidRPr="008014D3">
        <w:rPr>
          <w:rFonts w:ascii="Times New Roman" w:hAnsi="Times New Roman" w:cs="Times New Roman"/>
          <w:sz w:val="28"/>
          <w:szCs w:val="28"/>
        </w:rPr>
        <w:t>Российской</w:t>
      </w:r>
      <w:r w:rsidRPr="008014D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Федерации»;</w:t>
      </w:r>
    </w:p>
    <w:p w:rsidR="00D50D1B" w:rsidRPr="008014D3" w:rsidRDefault="00D50D1B" w:rsidP="00CD3024">
      <w:pPr>
        <w:pStyle w:val="a5"/>
        <w:numPr>
          <w:ilvl w:val="0"/>
          <w:numId w:val="2"/>
        </w:numPr>
        <w:tabs>
          <w:tab w:val="left" w:pos="922"/>
        </w:tabs>
        <w:ind w:left="921" w:hanging="354"/>
        <w:rPr>
          <w:rFonts w:ascii="Times New Roman" w:hAnsi="Times New Roman" w:cs="Times New Roman"/>
          <w:color w:val="151515"/>
          <w:sz w:val="28"/>
          <w:szCs w:val="28"/>
        </w:rPr>
      </w:pPr>
      <w:r w:rsidRPr="008014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25.12.2008 №</w:t>
      </w:r>
      <w:r w:rsidRPr="008014D3">
        <w:rPr>
          <w:rFonts w:ascii="Times New Roman" w:hAnsi="Times New Roman" w:cs="Times New Roman"/>
          <w:sz w:val="28"/>
          <w:szCs w:val="28"/>
        </w:rPr>
        <w:t xml:space="preserve"> 273-ФЗ «О</w:t>
      </w:r>
      <w:r w:rsidRPr="008014D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противодействии</w:t>
      </w:r>
    </w:p>
    <w:p w:rsidR="00D50D1B" w:rsidRPr="008014D3" w:rsidRDefault="00D50D1B" w:rsidP="00CD3024">
      <w:pPr>
        <w:ind w:left="2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</w:t>
      </w:r>
      <w:r w:rsidRPr="008014D3">
        <w:rPr>
          <w:rFonts w:ascii="Times New Roman" w:hAnsi="Times New Roman" w:cs="Times New Roman"/>
          <w:sz w:val="28"/>
          <w:szCs w:val="28"/>
        </w:rPr>
        <w:t>;</w:t>
      </w:r>
    </w:p>
    <w:p w:rsidR="00D50D1B" w:rsidRPr="008014D3" w:rsidRDefault="00D50D1B" w:rsidP="00CD3024">
      <w:pPr>
        <w:pStyle w:val="a5"/>
        <w:numPr>
          <w:ilvl w:val="0"/>
          <w:numId w:val="2"/>
        </w:numPr>
        <w:tabs>
          <w:tab w:val="left" w:pos="917"/>
        </w:tabs>
        <w:ind w:left="208" w:right="375" w:firstLine="360"/>
        <w:rPr>
          <w:rFonts w:ascii="Times New Roman" w:hAnsi="Times New Roman" w:cs="Times New Roman"/>
          <w:color w:val="0F0F0F"/>
          <w:sz w:val="28"/>
          <w:szCs w:val="28"/>
        </w:rPr>
      </w:pPr>
      <w:r w:rsidRPr="008014D3">
        <w:rPr>
          <w:rFonts w:ascii="Times New Roman" w:hAnsi="Times New Roman" w:cs="Times New Roman"/>
          <w:w w:val="105"/>
          <w:sz w:val="28"/>
          <w:szCs w:val="28"/>
        </w:rPr>
        <w:t>Письмом</w:t>
      </w:r>
      <w:r w:rsidRPr="008014D3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w w:val="105"/>
          <w:sz w:val="28"/>
          <w:szCs w:val="28"/>
        </w:rPr>
        <w:t>Департамента</w:t>
      </w:r>
      <w:r w:rsidRPr="008014D3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w w:val="105"/>
          <w:sz w:val="28"/>
          <w:szCs w:val="28"/>
        </w:rPr>
        <w:t>государственной</w:t>
      </w:r>
      <w:r w:rsidRPr="008014D3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w w:val="105"/>
          <w:sz w:val="28"/>
          <w:szCs w:val="28"/>
        </w:rPr>
        <w:t>политики</w:t>
      </w:r>
      <w:r w:rsidRPr="008014D3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8014D3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w w:val="105"/>
          <w:sz w:val="28"/>
          <w:szCs w:val="28"/>
        </w:rPr>
        <w:t>сфере</w:t>
      </w:r>
      <w:r w:rsidRPr="008014D3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w w:val="105"/>
          <w:sz w:val="28"/>
          <w:szCs w:val="28"/>
        </w:rPr>
        <w:t xml:space="preserve">воспитания детей и молодежи Минобрнауки РФ от 06.02.2014 </w:t>
      </w:r>
      <w:r>
        <w:rPr>
          <w:rFonts w:ascii="Times New Roman" w:hAnsi="Times New Roman" w:cs="Times New Roman"/>
          <w:w w:val="105"/>
          <w:sz w:val="28"/>
          <w:szCs w:val="28"/>
        </w:rPr>
        <w:t>№09-148</w:t>
      </w:r>
      <w:r w:rsidRPr="008014D3">
        <w:rPr>
          <w:rFonts w:ascii="Times New Roman" w:hAnsi="Times New Roman" w:cs="Times New Roman"/>
          <w:w w:val="105"/>
          <w:sz w:val="28"/>
          <w:szCs w:val="28"/>
        </w:rPr>
        <w:t xml:space="preserve"> «О направлении материалов»;</w:t>
      </w:r>
    </w:p>
    <w:p w:rsidR="00D50D1B" w:rsidRPr="008014D3" w:rsidRDefault="00D50D1B" w:rsidP="00CD3024">
      <w:pPr>
        <w:pStyle w:val="a5"/>
        <w:numPr>
          <w:ilvl w:val="0"/>
          <w:numId w:val="2"/>
        </w:numPr>
        <w:tabs>
          <w:tab w:val="left" w:pos="926"/>
        </w:tabs>
        <w:ind w:left="925" w:hanging="358"/>
        <w:rPr>
          <w:rFonts w:ascii="Times New Roman" w:hAnsi="Times New Roman" w:cs="Times New Roman"/>
          <w:color w:val="343434"/>
          <w:sz w:val="28"/>
          <w:szCs w:val="28"/>
        </w:rPr>
      </w:pPr>
      <w:r w:rsidRPr="008014D3">
        <w:rPr>
          <w:rFonts w:ascii="Times New Roman" w:hAnsi="Times New Roman" w:cs="Times New Roman"/>
          <w:w w:val="105"/>
          <w:sz w:val="28"/>
          <w:szCs w:val="28"/>
        </w:rPr>
        <w:t>иных нормативных правовых актов Российской</w:t>
      </w:r>
      <w:r w:rsidRPr="008014D3">
        <w:rPr>
          <w:rFonts w:ascii="Times New Roman" w:hAnsi="Times New Roman" w:cs="Times New Roman"/>
          <w:spacing w:val="65"/>
          <w:w w:val="105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w w:val="105"/>
          <w:sz w:val="28"/>
          <w:szCs w:val="28"/>
        </w:rPr>
        <w:t>Федерации.</w:t>
      </w:r>
    </w:p>
    <w:p w:rsidR="00D50D1B" w:rsidRPr="008014D3" w:rsidRDefault="00D50D1B" w:rsidP="00CD3024">
      <w:pPr>
        <w:pStyle w:val="a5"/>
        <w:numPr>
          <w:ilvl w:val="0"/>
          <w:numId w:val="1"/>
        </w:numPr>
        <w:tabs>
          <w:tab w:val="left" w:pos="1056"/>
        </w:tabs>
        <w:ind w:right="346" w:firstLine="726"/>
        <w:rPr>
          <w:rFonts w:ascii="Times New Roman" w:hAnsi="Times New Roman" w:cs="Times New Roman"/>
          <w:sz w:val="28"/>
          <w:szCs w:val="28"/>
        </w:rPr>
      </w:pPr>
      <w:r w:rsidRPr="008014D3">
        <w:rPr>
          <w:rFonts w:ascii="Times New Roman" w:hAnsi="Times New Roman" w:cs="Times New Roman"/>
          <w:w w:val="105"/>
          <w:sz w:val="28"/>
          <w:szCs w:val="28"/>
        </w:rPr>
        <w:t xml:space="preserve">.2. Профессиональная этика педагогических работников </w:t>
      </w:r>
      <w:r w:rsidRPr="008014D3">
        <w:rPr>
          <w:rFonts w:ascii="Times New Roman" w:hAnsi="Times New Roman" w:cs="Times New Roman"/>
          <w:color w:val="333333"/>
          <w:w w:val="85"/>
          <w:sz w:val="28"/>
          <w:szCs w:val="28"/>
        </w:rPr>
        <w:t>—</w:t>
      </w:r>
      <w:r w:rsidRPr="008014D3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совокупность моральных норм,</w:t>
      </w:r>
      <w:r w:rsidRPr="008014D3">
        <w:rPr>
          <w:rFonts w:ascii="Times New Roman" w:hAnsi="Times New Roman" w:cs="Times New Roman"/>
          <w:w w:val="105"/>
          <w:sz w:val="28"/>
          <w:szCs w:val="28"/>
        </w:rPr>
        <w:t xml:space="preserve"> определяющих их отношение к своему профессиональному долгу </w:t>
      </w:r>
      <w:r w:rsidRPr="008014D3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и </w:t>
      </w:r>
      <w:r w:rsidRPr="008014D3">
        <w:rPr>
          <w:rFonts w:ascii="Times New Roman" w:hAnsi="Times New Roman" w:cs="Times New Roman"/>
          <w:w w:val="105"/>
          <w:sz w:val="28"/>
          <w:szCs w:val="28"/>
        </w:rPr>
        <w:t>ко всем участникам отношений в сфере образования.</w:t>
      </w:r>
    </w:p>
    <w:p w:rsidR="00D50D1B" w:rsidRPr="008014D3" w:rsidRDefault="00D50D1B" w:rsidP="00CD3024">
      <w:pPr>
        <w:pStyle w:val="a5"/>
        <w:numPr>
          <w:ilvl w:val="1"/>
          <w:numId w:val="1"/>
        </w:numPr>
        <w:tabs>
          <w:tab w:val="left" w:pos="1675"/>
        </w:tabs>
        <w:ind w:right="350" w:firstLine="723"/>
        <w:rPr>
          <w:rFonts w:ascii="Times New Roman" w:hAnsi="Times New Roman" w:cs="Times New Roman"/>
          <w:sz w:val="28"/>
          <w:szCs w:val="28"/>
        </w:rPr>
      </w:pPr>
      <w:r w:rsidRPr="008014D3">
        <w:rPr>
          <w:rFonts w:ascii="Times New Roman" w:hAnsi="Times New Roman" w:cs="Times New Roman"/>
          <w:sz w:val="28"/>
          <w:szCs w:val="28"/>
        </w:rPr>
        <w:t>Положение представляет собой свод общих принципов профессиональной этики и основных правил поведения при</w:t>
      </w:r>
      <w:r w:rsidRPr="008014D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осуществлении</w:t>
      </w:r>
    </w:p>
    <w:p w:rsidR="00D50D1B" w:rsidRPr="008014D3" w:rsidRDefault="00D50D1B" w:rsidP="00CD3024">
      <w:pPr>
        <w:ind w:left="219" w:right="308" w:firstLine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педагогической</w:t>
      </w:r>
      <w:r w:rsidRPr="008014D3">
        <w:rPr>
          <w:rFonts w:ascii="Times New Roman" w:hAnsi="Times New Roman" w:cs="Times New Roman"/>
          <w:sz w:val="28"/>
          <w:szCs w:val="28"/>
        </w:rPr>
        <w:t xml:space="preserve"> деятельности, основанных ив нравственных критериях и </w:t>
      </w:r>
      <w:r w:rsidRPr="008014D3">
        <w:rPr>
          <w:rFonts w:ascii="Times New Roman" w:hAnsi="Times New Roman" w:cs="Times New Roman"/>
          <w:w w:val="95"/>
          <w:sz w:val="28"/>
          <w:szCs w:val="28"/>
        </w:rPr>
        <w:t>традициях</w:t>
      </w:r>
      <w:r w:rsidRPr="008014D3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w w:val="95"/>
          <w:sz w:val="28"/>
          <w:szCs w:val="28"/>
        </w:rPr>
        <w:t>отечественной</w:t>
      </w:r>
      <w:r w:rsidRPr="008014D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w w:val="95"/>
          <w:sz w:val="28"/>
          <w:szCs w:val="28"/>
        </w:rPr>
        <w:t>педагогики,</w:t>
      </w:r>
      <w:r w:rsidRPr="008014D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8014D3">
        <w:rPr>
          <w:rFonts w:ascii="Times New Roman" w:hAnsi="Times New Roman" w:cs="Times New Roman"/>
          <w:spacing w:val="-29"/>
          <w:w w:val="95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w w:val="95"/>
          <w:sz w:val="28"/>
          <w:szCs w:val="28"/>
        </w:rPr>
        <w:t>также</w:t>
      </w:r>
      <w:r w:rsidRPr="008014D3">
        <w:rPr>
          <w:rFonts w:ascii="Times New Roman" w:hAnsi="Times New Roman" w:cs="Times New Roman"/>
          <w:spacing w:val="-20"/>
          <w:w w:val="95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8014D3">
        <w:rPr>
          <w:rFonts w:ascii="Times New Roman" w:hAnsi="Times New Roman" w:cs="Times New Roman"/>
          <w:spacing w:val="-29"/>
          <w:w w:val="95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w w:val="95"/>
          <w:sz w:val="28"/>
          <w:szCs w:val="28"/>
        </w:rPr>
        <w:t>международных</w:t>
      </w:r>
      <w:r w:rsidRPr="008014D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w w:val="95"/>
          <w:sz w:val="28"/>
          <w:szCs w:val="28"/>
        </w:rPr>
        <w:t xml:space="preserve">стандартах </w:t>
      </w:r>
      <w:r w:rsidRPr="008014D3">
        <w:rPr>
          <w:rFonts w:ascii="Times New Roman" w:hAnsi="Times New Roman" w:cs="Times New Roman"/>
          <w:sz w:val="28"/>
          <w:szCs w:val="28"/>
        </w:rPr>
        <w:t>и правилах педагогической деятельности, которым надлежит руководствоваться всем педагогическим рабо</w:t>
      </w:r>
      <w:r>
        <w:rPr>
          <w:rFonts w:ascii="Times New Roman" w:hAnsi="Times New Roman" w:cs="Times New Roman"/>
          <w:sz w:val="28"/>
          <w:szCs w:val="28"/>
        </w:rPr>
        <w:t>тникам, независимо от занимаемой</w:t>
      </w:r>
      <w:r w:rsidRPr="008014D3">
        <w:rPr>
          <w:rFonts w:ascii="Times New Roman" w:hAnsi="Times New Roman" w:cs="Times New Roman"/>
          <w:sz w:val="28"/>
          <w:szCs w:val="28"/>
        </w:rPr>
        <w:t xml:space="preserve"> ими</w:t>
      </w:r>
      <w:r w:rsidRPr="008014D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должности.</w:t>
      </w:r>
    </w:p>
    <w:p w:rsidR="00D50D1B" w:rsidRPr="008014D3" w:rsidRDefault="00D50D1B" w:rsidP="00CD3024">
      <w:pPr>
        <w:pStyle w:val="a5"/>
        <w:numPr>
          <w:ilvl w:val="1"/>
          <w:numId w:val="1"/>
        </w:numPr>
        <w:tabs>
          <w:tab w:val="left" w:pos="1990"/>
          <w:tab w:val="left" w:pos="3998"/>
          <w:tab w:val="left" w:pos="5667"/>
        </w:tabs>
        <w:ind w:left="220" w:right="291" w:firstLine="735"/>
        <w:rPr>
          <w:rFonts w:ascii="Times New Roman" w:hAnsi="Times New Roman" w:cs="Times New Roman"/>
          <w:sz w:val="28"/>
          <w:szCs w:val="28"/>
        </w:rPr>
      </w:pPr>
      <w:r w:rsidRPr="008014D3">
        <w:rPr>
          <w:rFonts w:ascii="Times New Roman" w:hAnsi="Times New Roman" w:cs="Times New Roman"/>
          <w:sz w:val="28"/>
          <w:szCs w:val="28"/>
        </w:rPr>
        <w:t>Положение</w:t>
      </w:r>
      <w:r w:rsidRPr="008014D3">
        <w:rPr>
          <w:rFonts w:ascii="Times New Roman" w:hAnsi="Times New Roman" w:cs="Times New Roman"/>
          <w:sz w:val="28"/>
          <w:szCs w:val="28"/>
        </w:rPr>
        <w:tab/>
      </w:r>
      <w:r w:rsidRPr="008014D3">
        <w:rPr>
          <w:rFonts w:ascii="Times New Roman" w:hAnsi="Times New Roman" w:cs="Times New Roman"/>
          <w:w w:val="95"/>
          <w:sz w:val="28"/>
          <w:szCs w:val="28"/>
        </w:rPr>
        <w:t>является</w:t>
      </w:r>
      <w:r w:rsidRPr="008014D3">
        <w:rPr>
          <w:rFonts w:ascii="Times New Roman" w:hAnsi="Times New Roman" w:cs="Times New Roman"/>
          <w:w w:val="95"/>
          <w:sz w:val="28"/>
          <w:szCs w:val="28"/>
        </w:rPr>
        <w:tab/>
      </w:r>
      <w:r w:rsidRPr="008014D3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профессионально-нравственным </w:t>
      </w:r>
      <w:r>
        <w:rPr>
          <w:rFonts w:ascii="Times New Roman" w:hAnsi="Times New Roman" w:cs="Times New Roman"/>
          <w:sz w:val="28"/>
          <w:szCs w:val="28"/>
        </w:rPr>
        <w:t>руководством, обращенным</w:t>
      </w:r>
      <w:r w:rsidRPr="008014D3">
        <w:rPr>
          <w:rFonts w:ascii="Times New Roman" w:hAnsi="Times New Roman" w:cs="Times New Roman"/>
          <w:sz w:val="28"/>
          <w:szCs w:val="28"/>
        </w:rPr>
        <w:t xml:space="preserve"> к сознанию и совести каждого педагогического работника</w:t>
      </w:r>
      <w:r w:rsidRPr="008014D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Колледжа.</w:t>
      </w:r>
    </w:p>
    <w:p w:rsidR="00D50D1B" w:rsidRPr="008014D3" w:rsidRDefault="00D50D1B" w:rsidP="00CD3024">
      <w:pPr>
        <w:pStyle w:val="a3"/>
        <w:ind w:left="216" w:right="3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D3">
        <w:rPr>
          <w:rFonts w:ascii="Times New Roman" w:hAnsi="Times New Roman" w:cs="Times New Roman"/>
          <w:sz w:val="28"/>
          <w:szCs w:val="28"/>
        </w:rPr>
        <w:t xml:space="preserve">Это </w:t>
      </w:r>
      <w:r w:rsidRPr="008014D3">
        <w:rPr>
          <w:rFonts w:ascii="Times New Roman" w:hAnsi="Times New Roman" w:cs="Times New Roman"/>
          <w:color w:val="5B5B5B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инструмент, призванны</w:t>
      </w:r>
      <w:r w:rsidRPr="008014D3">
        <w:rPr>
          <w:rFonts w:ascii="Times New Roman" w:hAnsi="Times New Roman" w:cs="Times New Roman"/>
          <w:sz w:val="28"/>
          <w:szCs w:val="28"/>
        </w:rPr>
        <w:t>й по</w:t>
      </w:r>
      <w:r>
        <w:rPr>
          <w:rFonts w:ascii="Times New Roman" w:hAnsi="Times New Roman" w:cs="Times New Roman"/>
          <w:sz w:val="28"/>
          <w:szCs w:val="28"/>
        </w:rPr>
        <w:t>мочь педагогическим работ</w:t>
      </w:r>
      <w:r w:rsidRPr="008014D3">
        <w:rPr>
          <w:rFonts w:ascii="Times New Roman" w:hAnsi="Times New Roman" w:cs="Times New Roman"/>
          <w:sz w:val="28"/>
          <w:szCs w:val="28"/>
        </w:rPr>
        <w:t>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D50D1B" w:rsidRPr="008014D3" w:rsidRDefault="00D50D1B" w:rsidP="00CD3024">
      <w:pPr>
        <w:pStyle w:val="a5"/>
        <w:numPr>
          <w:ilvl w:val="1"/>
          <w:numId w:val="1"/>
        </w:numPr>
        <w:tabs>
          <w:tab w:val="left" w:pos="1616"/>
        </w:tabs>
        <w:ind w:left="206" w:right="317" w:firstLine="748"/>
        <w:rPr>
          <w:rFonts w:ascii="Times New Roman" w:hAnsi="Times New Roman" w:cs="Times New Roman"/>
          <w:sz w:val="28"/>
          <w:szCs w:val="28"/>
        </w:rPr>
      </w:pPr>
      <w:r w:rsidRPr="008014D3">
        <w:rPr>
          <w:rFonts w:ascii="Times New Roman" w:hAnsi="Times New Roman" w:cs="Times New Roman"/>
          <w:sz w:val="28"/>
          <w:szCs w:val="28"/>
        </w:rPr>
        <w:t>Положение разрабо</w:t>
      </w:r>
      <w:r>
        <w:rPr>
          <w:rFonts w:ascii="Times New Roman" w:hAnsi="Times New Roman" w:cs="Times New Roman"/>
          <w:sz w:val="28"/>
          <w:szCs w:val="28"/>
        </w:rPr>
        <w:t>тано с целью установления этичес</w:t>
      </w:r>
      <w:r w:rsidRPr="008014D3">
        <w:rPr>
          <w:rFonts w:ascii="Times New Roman" w:hAnsi="Times New Roman" w:cs="Times New Roman"/>
          <w:sz w:val="28"/>
          <w:szCs w:val="28"/>
        </w:rPr>
        <w:t>ких взаимоотношений между всеми участниками образовательного процесса, поднятия</w:t>
      </w:r>
      <w:r w:rsidRPr="008014D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престижа</w:t>
      </w:r>
      <w:r w:rsidRPr="008014D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профессии</w:t>
      </w:r>
      <w:r w:rsidRPr="008014D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14D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создания</w:t>
      </w:r>
      <w:r w:rsidRPr="008014D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в</w:t>
      </w:r>
      <w:r w:rsidRPr="008014D3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общественном</w:t>
      </w:r>
      <w:r w:rsidRPr="008014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сознании положительного имиджа преподавателя, обеспечения улучшения психологического микроклимата, опт</w:t>
      </w:r>
      <w:r>
        <w:rPr>
          <w:rFonts w:ascii="Times New Roman" w:hAnsi="Times New Roman" w:cs="Times New Roman"/>
          <w:sz w:val="28"/>
          <w:szCs w:val="28"/>
        </w:rPr>
        <w:t>имизации общения образовательной</w:t>
      </w:r>
      <w:r w:rsidRPr="008014D3">
        <w:rPr>
          <w:rFonts w:ascii="Times New Roman" w:hAnsi="Times New Roman" w:cs="Times New Roman"/>
          <w:sz w:val="28"/>
          <w:szCs w:val="28"/>
        </w:rPr>
        <w:t xml:space="preserve"> организации с внешней средо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14D3">
        <w:rPr>
          <w:rFonts w:ascii="Times New Roman" w:hAnsi="Times New Roman" w:cs="Times New Roman"/>
          <w:sz w:val="28"/>
          <w:szCs w:val="28"/>
        </w:rPr>
        <w:t xml:space="preserve"> и в целом устойчивого ее развития </w:t>
      </w:r>
      <w:r w:rsidRPr="008014D3">
        <w:rPr>
          <w:rFonts w:ascii="Times New Roman" w:hAnsi="Times New Roman" w:cs="Times New Roman"/>
          <w:color w:val="0E0E0E"/>
          <w:sz w:val="28"/>
          <w:szCs w:val="28"/>
        </w:rPr>
        <w:t>в</w:t>
      </w:r>
      <w:r w:rsidRPr="008014D3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Pr="008014D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условиях.</w:t>
      </w:r>
    </w:p>
    <w:p w:rsidR="00D50D1B" w:rsidRPr="008014D3" w:rsidRDefault="00D50D1B" w:rsidP="00CD3024">
      <w:pPr>
        <w:ind w:left="207" w:right="3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014D3">
        <w:rPr>
          <w:rFonts w:ascii="Times New Roman" w:hAnsi="Times New Roman" w:cs="Times New Roman"/>
          <w:w w:val="95"/>
          <w:sz w:val="28"/>
          <w:szCs w:val="28"/>
        </w:rPr>
        <w:t>Положе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ние является составной частью </w:t>
      </w:r>
      <w:r w:rsidRPr="008014D3">
        <w:rPr>
          <w:rFonts w:ascii="Times New Roman" w:hAnsi="Times New Roman" w:cs="Times New Roman"/>
          <w:w w:val="95"/>
          <w:sz w:val="28"/>
          <w:szCs w:val="28"/>
        </w:rPr>
        <w:t>документов,</w:t>
      </w:r>
      <w:r w:rsidRPr="008014D3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w w:val="95"/>
          <w:sz w:val="28"/>
          <w:szCs w:val="28"/>
        </w:rPr>
        <w:t xml:space="preserve">регламентирующих </w:t>
      </w:r>
      <w:r w:rsidRPr="008014D3">
        <w:rPr>
          <w:rFonts w:ascii="Times New Roman" w:hAnsi="Times New Roman" w:cs="Times New Roman"/>
          <w:sz w:val="28"/>
          <w:szCs w:val="28"/>
        </w:rPr>
        <w:t xml:space="preserve">отношения участников образовательного процесса </w:t>
      </w:r>
      <w:r w:rsidRPr="008014D3">
        <w:rPr>
          <w:rFonts w:ascii="Times New Roman" w:hAnsi="Times New Roman" w:cs="Times New Roman"/>
          <w:color w:val="595959"/>
          <w:sz w:val="28"/>
          <w:szCs w:val="28"/>
        </w:rPr>
        <w:t xml:space="preserve">— </w:t>
      </w:r>
      <w:r w:rsidRPr="008014D3">
        <w:rPr>
          <w:rFonts w:ascii="Times New Roman" w:hAnsi="Times New Roman" w:cs="Times New Roman"/>
          <w:sz w:val="28"/>
          <w:szCs w:val="28"/>
        </w:rPr>
        <w:t>обучающихся, педагогов, администрации,</w:t>
      </w:r>
      <w:r w:rsidRPr="008014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семьи.</w:t>
      </w:r>
    </w:p>
    <w:p w:rsidR="00D50D1B" w:rsidRPr="008014D3" w:rsidRDefault="00D50D1B" w:rsidP="00CD3024">
      <w:pPr>
        <w:pStyle w:val="a5"/>
        <w:numPr>
          <w:ilvl w:val="1"/>
          <w:numId w:val="1"/>
        </w:numPr>
        <w:tabs>
          <w:tab w:val="left" w:pos="1799"/>
        </w:tabs>
        <w:ind w:left="197" w:right="331" w:firstLine="748"/>
        <w:rPr>
          <w:rFonts w:ascii="Times New Roman" w:hAnsi="Times New Roman" w:cs="Times New Roman"/>
          <w:sz w:val="28"/>
          <w:szCs w:val="28"/>
        </w:rPr>
      </w:pPr>
      <w:r w:rsidRPr="008014D3">
        <w:rPr>
          <w:rFonts w:ascii="Times New Roman" w:hAnsi="Times New Roman" w:cs="Times New Roman"/>
          <w:sz w:val="28"/>
          <w:szCs w:val="28"/>
        </w:rPr>
        <w:t>Педагогическому работнику, который состоит в трудовых отношениях с Образовательной организацией и выполняет обязанности по обучению, восп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14D3">
        <w:rPr>
          <w:rFonts w:ascii="Times New Roman" w:hAnsi="Times New Roman" w:cs="Times New Roman"/>
          <w:sz w:val="28"/>
          <w:szCs w:val="28"/>
        </w:rPr>
        <w:t>танию обучающихся и (или) организации образовательной деятельности, рекомендуется соблюдать Положение в своей</w:t>
      </w:r>
      <w:r w:rsidRPr="008014D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50D1B" w:rsidRPr="008014D3" w:rsidRDefault="00D50D1B" w:rsidP="00CD3024">
      <w:pPr>
        <w:pStyle w:val="a5"/>
        <w:numPr>
          <w:ilvl w:val="1"/>
          <w:numId w:val="1"/>
        </w:numPr>
        <w:tabs>
          <w:tab w:val="left" w:pos="1434"/>
        </w:tabs>
        <w:ind w:left="200" w:right="342" w:firstLine="736"/>
        <w:rPr>
          <w:rFonts w:ascii="Times New Roman" w:hAnsi="Times New Roman" w:cs="Times New Roman"/>
          <w:sz w:val="28"/>
          <w:szCs w:val="28"/>
        </w:rPr>
      </w:pPr>
      <w:r w:rsidRPr="008014D3">
        <w:rPr>
          <w:rFonts w:ascii="Times New Roman" w:hAnsi="Times New Roman" w:cs="Times New Roman"/>
          <w:sz w:val="28"/>
          <w:szCs w:val="28"/>
        </w:rPr>
        <w:lastRenderedPageBreak/>
        <w:t>Никакая норма настоящего Положения не должна толковаться как предписывающая или допускающая нарушение действующего законодательства об</w:t>
      </w:r>
      <w:r w:rsidRPr="008014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D50D1B" w:rsidRPr="008014D3" w:rsidRDefault="00D50D1B" w:rsidP="00CD3024">
      <w:pPr>
        <w:pStyle w:val="a5"/>
        <w:numPr>
          <w:ilvl w:val="1"/>
          <w:numId w:val="1"/>
        </w:numPr>
        <w:tabs>
          <w:tab w:val="left" w:pos="1472"/>
        </w:tabs>
        <w:ind w:left="1471" w:hanging="546"/>
        <w:rPr>
          <w:rFonts w:ascii="Times New Roman" w:hAnsi="Times New Roman" w:cs="Times New Roman"/>
          <w:sz w:val="28"/>
          <w:szCs w:val="28"/>
        </w:rPr>
      </w:pPr>
      <w:r w:rsidRPr="008014D3">
        <w:rPr>
          <w:rFonts w:ascii="Times New Roman" w:hAnsi="Times New Roman" w:cs="Times New Roman"/>
          <w:sz w:val="28"/>
          <w:szCs w:val="28"/>
        </w:rPr>
        <w:t>Настоящее Положение служит</w:t>
      </w:r>
      <w:r w:rsidRPr="008014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целям:</w:t>
      </w:r>
    </w:p>
    <w:p w:rsidR="00D50D1B" w:rsidRPr="008014D3" w:rsidRDefault="00D50D1B" w:rsidP="00CD3024">
      <w:pPr>
        <w:pStyle w:val="a5"/>
        <w:numPr>
          <w:ilvl w:val="1"/>
          <w:numId w:val="2"/>
        </w:numPr>
        <w:tabs>
          <w:tab w:val="left" w:pos="1618"/>
        </w:tabs>
        <w:ind w:left="1617"/>
        <w:rPr>
          <w:rFonts w:ascii="Times New Roman" w:hAnsi="Times New Roman" w:cs="Times New Roman"/>
          <w:color w:val="282828"/>
          <w:sz w:val="28"/>
          <w:szCs w:val="28"/>
        </w:rPr>
      </w:pPr>
      <w:r w:rsidRPr="008014D3">
        <w:rPr>
          <w:rFonts w:ascii="Times New Roman" w:hAnsi="Times New Roman" w:cs="Times New Roman"/>
          <w:sz w:val="28"/>
          <w:szCs w:val="28"/>
        </w:rPr>
        <w:t xml:space="preserve">содействия укреплению авторитета </w:t>
      </w:r>
      <w:r w:rsidRPr="008014D3">
        <w:rPr>
          <w:rFonts w:ascii="Times New Roman" w:hAnsi="Times New Roman" w:cs="Times New Roman"/>
          <w:color w:val="0F0F0F"/>
          <w:sz w:val="28"/>
          <w:szCs w:val="28"/>
        </w:rPr>
        <w:t xml:space="preserve">и </w:t>
      </w:r>
      <w:r w:rsidRPr="008014D3">
        <w:rPr>
          <w:rFonts w:ascii="Times New Roman" w:hAnsi="Times New Roman" w:cs="Times New Roman"/>
          <w:sz w:val="28"/>
          <w:szCs w:val="28"/>
        </w:rPr>
        <w:t>обеспечению единых</w:t>
      </w:r>
      <w:r w:rsidRPr="008014D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норм</w:t>
      </w:r>
    </w:p>
    <w:p w:rsidR="00D50D1B" w:rsidRPr="008014D3" w:rsidRDefault="00D50D1B" w:rsidP="00CD3024">
      <w:pPr>
        <w:ind w:left="206"/>
        <w:jc w:val="both"/>
        <w:rPr>
          <w:rFonts w:ascii="Times New Roman" w:hAnsi="Times New Roman" w:cs="Times New Roman"/>
          <w:sz w:val="28"/>
          <w:szCs w:val="28"/>
        </w:rPr>
      </w:pPr>
      <w:r w:rsidRPr="008014D3">
        <w:rPr>
          <w:rFonts w:ascii="Times New Roman" w:hAnsi="Times New Roman" w:cs="Times New Roman"/>
          <w:sz w:val="28"/>
          <w:szCs w:val="28"/>
        </w:rPr>
        <w:t>поведения педагогических работников Колледжа;</w:t>
      </w:r>
    </w:p>
    <w:p w:rsidR="00D50D1B" w:rsidRPr="008014D3" w:rsidRDefault="00D50D1B" w:rsidP="00CD3024">
      <w:pPr>
        <w:pStyle w:val="a5"/>
        <w:numPr>
          <w:ilvl w:val="1"/>
          <w:numId w:val="2"/>
        </w:numPr>
        <w:tabs>
          <w:tab w:val="left" w:pos="1618"/>
        </w:tabs>
        <w:ind w:right="340" w:firstLine="702"/>
        <w:rPr>
          <w:rFonts w:ascii="Times New Roman" w:hAnsi="Times New Roman" w:cs="Times New Roman"/>
          <w:color w:val="1A1A1A"/>
          <w:sz w:val="28"/>
          <w:szCs w:val="28"/>
        </w:rPr>
      </w:pPr>
      <w:r w:rsidRPr="008014D3">
        <w:rPr>
          <w:rFonts w:ascii="Times New Roman" w:hAnsi="Times New Roman" w:cs="Times New Roman"/>
          <w:sz w:val="28"/>
          <w:szCs w:val="28"/>
        </w:rPr>
        <w:t>поддержания нравственно-этических норм деятельност</w:t>
      </w:r>
      <w:r>
        <w:rPr>
          <w:rFonts w:ascii="Times New Roman" w:hAnsi="Times New Roman" w:cs="Times New Roman"/>
          <w:sz w:val="28"/>
          <w:szCs w:val="28"/>
        </w:rPr>
        <w:t>и педагогических работников и их</w:t>
      </w:r>
      <w:r w:rsidRPr="008014D3">
        <w:rPr>
          <w:rFonts w:ascii="Times New Roman" w:hAnsi="Times New Roman" w:cs="Times New Roman"/>
          <w:sz w:val="28"/>
          <w:szCs w:val="28"/>
        </w:rPr>
        <w:t xml:space="preserve">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D50D1B" w:rsidRPr="008014D3" w:rsidRDefault="00D50D1B" w:rsidP="00CD3024">
      <w:pPr>
        <w:pStyle w:val="a5"/>
        <w:numPr>
          <w:ilvl w:val="1"/>
          <w:numId w:val="2"/>
        </w:numPr>
        <w:tabs>
          <w:tab w:val="left" w:pos="1613"/>
        </w:tabs>
        <w:ind w:right="342" w:firstLine="702"/>
        <w:rPr>
          <w:rFonts w:ascii="Times New Roman" w:hAnsi="Times New Roman" w:cs="Times New Roman"/>
          <w:sz w:val="28"/>
          <w:szCs w:val="28"/>
        </w:rPr>
      </w:pPr>
      <w:r w:rsidRPr="008014D3">
        <w:rPr>
          <w:rFonts w:ascii="Times New Roman" w:hAnsi="Times New Roman" w:cs="Times New Roman"/>
          <w:sz w:val="28"/>
          <w:szCs w:val="28"/>
        </w:rPr>
        <w:t xml:space="preserve">регулирования профессионально-этических проблем во </w:t>
      </w:r>
      <w:r w:rsidRPr="008014D3">
        <w:rPr>
          <w:rFonts w:ascii="Times New Roman" w:hAnsi="Times New Roman" w:cs="Times New Roman"/>
          <w:w w:val="95"/>
          <w:sz w:val="28"/>
          <w:szCs w:val="28"/>
        </w:rPr>
        <w:t>взаимоотно</w:t>
      </w:r>
      <w:r>
        <w:rPr>
          <w:rFonts w:ascii="Times New Roman" w:hAnsi="Times New Roman" w:cs="Times New Roman"/>
          <w:w w:val="95"/>
          <w:sz w:val="28"/>
          <w:szCs w:val="28"/>
        </w:rPr>
        <w:t>ш</w:t>
      </w:r>
      <w:r w:rsidRPr="008014D3">
        <w:rPr>
          <w:rFonts w:ascii="Times New Roman" w:hAnsi="Times New Roman" w:cs="Times New Roman"/>
          <w:w w:val="95"/>
          <w:sz w:val="28"/>
          <w:szCs w:val="28"/>
        </w:rPr>
        <w:t>ениях педагогических работ</w:t>
      </w:r>
      <w:r>
        <w:rPr>
          <w:rFonts w:ascii="Times New Roman" w:hAnsi="Times New Roman" w:cs="Times New Roman"/>
          <w:w w:val="95"/>
          <w:sz w:val="28"/>
          <w:szCs w:val="28"/>
        </w:rPr>
        <w:t>ников, возникающих в процессе их</w:t>
      </w:r>
      <w:r w:rsidRPr="008014D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совместной</w:t>
      </w:r>
      <w:r w:rsidRPr="008014D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50D1B" w:rsidRPr="004E0014" w:rsidRDefault="00D50D1B" w:rsidP="00CD3024">
      <w:pPr>
        <w:pStyle w:val="a5"/>
        <w:numPr>
          <w:ilvl w:val="1"/>
          <w:numId w:val="2"/>
        </w:numPr>
        <w:tabs>
          <w:tab w:val="left" w:pos="1619"/>
        </w:tabs>
        <w:ind w:left="187" w:right="333" w:firstLine="713"/>
        <w:rPr>
          <w:rFonts w:ascii="Times New Roman" w:hAnsi="Times New Roman" w:cs="Times New Roman"/>
          <w:color w:val="6B6B6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вы</w:t>
      </w:r>
      <w:r w:rsidRPr="008014D3">
        <w:rPr>
          <w:rFonts w:ascii="Times New Roman" w:hAnsi="Times New Roman" w:cs="Times New Roman"/>
          <w:sz w:val="28"/>
          <w:szCs w:val="28"/>
        </w:rPr>
        <w:t>соконравственной личности педагогического работника, соответствующей нор</w:t>
      </w:r>
      <w:r>
        <w:rPr>
          <w:rFonts w:ascii="Times New Roman" w:hAnsi="Times New Roman" w:cs="Times New Roman"/>
          <w:sz w:val="28"/>
          <w:szCs w:val="28"/>
        </w:rPr>
        <w:t>мам и принципам общечеловеческой</w:t>
      </w:r>
      <w:r w:rsidRPr="008014D3">
        <w:rPr>
          <w:rFonts w:ascii="Times New Roman" w:hAnsi="Times New Roman" w:cs="Times New Roman"/>
          <w:sz w:val="28"/>
          <w:szCs w:val="28"/>
        </w:rPr>
        <w:t xml:space="preserve"> и профессиональной</w:t>
      </w:r>
      <w:r w:rsidRPr="008014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014D3">
        <w:rPr>
          <w:rFonts w:ascii="Times New Roman" w:hAnsi="Times New Roman" w:cs="Times New Roman"/>
          <w:sz w:val="28"/>
          <w:szCs w:val="28"/>
        </w:rPr>
        <w:t>морали;</w:t>
      </w:r>
    </w:p>
    <w:p w:rsidR="00D50D1B" w:rsidRPr="004E0014" w:rsidRDefault="00D50D1B" w:rsidP="00CD3024">
      <w:pPr>
        <w:pStyle w:val="a5"/>
        <w:numPr>
          <w:ilvl w:val="1"/>
          <w:numId w:val="2"/>
        </w:numPr>
        <w:tabs>
          <w:tab w:val="left" w:pos="1619"/>
        </w:tabs>
        <w:ind w:left="187" w:right="333" w:firstLine="713"/>
        <w:rPr>
          <w:rFonts w:ascii="Times New Roman" w:hAnsi="Times New Roman" w:cs="Times New Roman"/>
          <w:color w:val="6B6B6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этических норм и правил поведения педагогических работников для выполнения ими своей профессиональной деятельности;</w:t>
      </w:r>
    </w:p>
    <w:p w:rsidR="00D50D1B" w:rsidRPr="004E0014" w:rsidRDefault="00D50D1B" w:rsidP="00CD3024">
      <w:pPr>
        <w:pStyle w:val="a5"/>
        <w:numPr>
          <w:ilvl w:val="1"/>
          <w:numId w:val="2"/>
        </w:numPr>
        <w:tabs>
          <w:tab w:val="left" w:pos="1619"/>
        </w:tabs>
        <w:ind w:left="187" w:right="333" w:firstLine="713"/>
        <w:rPr>
          <w:rFonts w:ascii="Times New Roman" w:hAnsi="Times New Roman" w:cs="Times New Roman"/>
          <w:color w:val="6B6B6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укреплению авторитета педагогических работников организаций, осуществляющих образовательную деятельность;</w:t>
      </w:r>
    </w:p>
    <w:p w:rsidR="00D50D1B" w:rsidRPr="004E0014" w:rsidRDefault="00D50D1B" w:rsidP="00CD3024">
      <w:pPr>
        <w:pStyle w:val="a5"/>
        <w:numPr>
          <w:ilvl w:val="1"/>
          <w:numId w:val="2"/>
        </w:numPr>
        <w:tabs>
          <w:tab w:val="left" w:pos="1619"/>
        </w:tabs>
        <w:ind w:left="187" w:right="333" w:firstLine="713"/>
        <w:rPr>
          <w:rFonts w:ascii="Times New Roman" w:hAnsi="Times New Roman" w:cs="Times New Roman"/>
          <w:color w:val="6B6B6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единых норм поведения педагогических работников.</w:t>
      </w:r>
    </w:p>
    <w:p w:rsidR="00D50D1B" w:rsidRDefault="00D50D1B" w:rsidP="00A05182">
      <w:pPr>
        <w:pStyle w:val="a5"/>
        <w:numPr>
          <w:ilvl w:val="1"/>
          <w:numId w:val="1"/>
        </w:numPr>
        <w:tabs>
          <w:tab w:val="left" w:pos="1619"/>
        </w:tabs>
        <w:ind w:right="333" w:firstLine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D50D1B" w:rsidRDefault="00D50D1B" w:rsidP="00A05182">
      <w:pPr>
        <w:pStyle w:val="a5"/>
        <w:numPr>
          <w:ilvl w:val="1"/>
          <w:numId w:val="1"/>
        </w:numPr>
        <w:tabs>
          <w:tab w:val="left" w:pos="1619"/>
        </w:tabs>
        <w:ind w:right="333" w:firstLine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призвано повысить эффективность выполнения педагогическими работниками своих трудовых обязанностей.</w:t>
      </w:r>
    </w:p>
    <w:p w:rsidR="00D50D1B" w:rsidRDefault="00D50D1B" w:rsidP="00A05182">
      <w:pPr>
        <w:pStyle w:val="a5"/>
        <w:numPr>
          <w:ilvl w:val="1"/>
          <w:numId w:val="1"/>
        </w:numPr>
        <w:tabs>
          <w:tab w:val="left" w:pos="1619"/>
        </w:tabs>
        <w:ind w:right="333" w:firstLine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D50D1B" w:rsidRDefault="00D50D1B" w:rsidP="00A05182">
      <w:pPr>
        <w:pStyle w:val="a5"/>
        <w:numPr>
          <w:ilvl w:val="1"/>
          <w:numId w:val="1"/>
        </w:numPr>
        <w:tabs>
          <w:tab w:val="left" w:pos="1619"/>
        </w:tabs>
        <w:ind w:right="333" w:firstLine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соблюдение норм настоящего Положения является нравственным долгом каждого педагогического работника колледжа и обязательным критерием оценки качества его профессиональной деятельности независимо от занимаемой должности, наличия наград, стажа педагогической работы.</w:t>
      </w:r>
    </w:p>
    <w:p w:rsidR="00D50D1B" w:rsidRDefault="00D50D1B" w:rsidP="00A05182">
      <w:pPr>
        <w:pStyle w:val="a5"/>
        <w:numPr>
          <w:ilvl w:val="1"/>
          <w:numId w:val="1"/>
        </w:numPr>
        <w:tabs>
          <w:tab w:val="left" w:pos="1619"/>
        </w:tabs>
        <w:ind w:right="333" w:firstLine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Колледжа поведения в отношениях с ним в соответствии с настоящим Положением.</w:t>
      </w:r>
    </w:p>
    <w:p w:rsidR="00D50D1B" w:rsidRDefault="00D50D1B" w:rsidP="00A05182">
      <w:pPr>
        <w:pStyle w:val="a5"/>
        <w:numPr>
          <w:ilvl w:val="1"/>
          <w:numId w:val="1"/>
        </w:numPr>
        <w:tabs>
          <w:tab w:val="left" w:pos="1619"/>
        </w:tabs>
        <w:ind w:right="333" w:firstLine="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работник, осуществляющий педагогическую деятельность или поступающий на работу в Колледж, вправе, изучив содержание настоящего Положения, принять для себя его нормы или отказаться от педагогической деятельности.</w:t>
      </w:r>
    </w:p>
    <w:p w:rsidR="00D50D1B" w:rsidRDefault="00D50D1B" w:rsidP="000260CF">
      <w:pPr>
        <w:pStyle w:val="a5"/>
        <w:tabs>
          <w:tab w:val="left" w:pos="1619"/>
        </w:tabs>
        <w:ind w:left="215" w:right="333" w:firstLine="0"/>
        <w:rPr>
          <w:rFonts w:ascii="Times New Roman" w:hAnsi="Times New Roman" w:cs="Times New Roman"/>
          <w:sz w:val="28"/>
          <w:szCs w:val="28"/>
        </w:rPr>
      </w:pPr>
    </w:p>
    <w:p w:rsidR="00D50D1B" w:rsidRDefault="00D50D1B" w:rsidP="000260CF">
      <w:pPr>
        <w:pStyle w:val="a5"/>
        <w:tabs>
          <w:tab w:val="left" w:pos="1619"/>
        </w:tabs>
        <w:ind w:left="215" w:right="333" w:firstLine="0"/>
        <w:rPr>
          <w:rFonts w:ascii="Times New Roman" w:hAnsi="Times New Roman" w:cs="Times New Roman"/>
          <w:sz w:val="28"/>
          <w:szCs w:val="28"/>
        </w:rPr>
      </w:pPr>
    </w:p>
    <w:p w:rsidR="00D50D1B" w:rsidRPr="008014D3" w:rsidRDefault="00D50D1B" w:rsidP="00A05182">
      <w:pPr>
        <w:pStyle w:val="a5"/>
        <w:tabs>
          <w:tab w:val="left" w:pos="1619"/>
        </w:tabs>
        <w:ind w:left="-522" w:right="333" w:firstLine="0"/>
        <w:rPr>
          <w:rFonts w:ascii="Times New Roman" w:hAnsi="Times New Roman" w:cs="Times New Roman"/>
          <w:color w:val="6B6B6B"/>
          <w:sz w:val="28"/>
          <w:szCs w:val="28"/>
        </w:rPr>
      </w:pPr>
    </w:p>
    <w:p w:rsidR="00D50D1B" w:rsidRDefault="00D50D1B">
      <w:pPr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1B" w:rsidRPr="000260CF" w:rsidRDefault="00D50D1B" w:rsidP="000260CF">
      <w:pPr>
        <w:pStyle w:val="a5"/>
        <w:numPr>
          <w:ilvl w:val="1"/>
          <w:numId w:val="3"/>
        </w:numPr>
        <w:ind w:left="0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CF">
        <w:rPr>
          <w:rFonts w:ascii="Times New Roman" w:hAnsi="Times New Roman" w:cs="Times New Roman"/>
          <w:b/>
          <w:w w:val="105"/>
          <w:sz w:val="28"/>
          <w:szCs w:val="28"/>
        </w:rPr>
        <w:lastRenderedPageBreak/>
        <w:t xml:space="preserve">Этические правила поведения педагогических работников </w:t>
      </w:r>
    </w:p>
    <w:p w:rsidR="00D50D1B" w:rsidRDefault="00D50D1B" w:rsidP="000260CF">
      <w:pPr>
        <w:pStyle w:val="a5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CF">
        <w:rPr>
          <w:rFonts w:ascii="Times New Roman" w:hAnsi="Times New Roman" w:cs="Times New Roman"/>
          <w:b/>
          <w:w w:val="105"/>
          <w:sz w:val="28"/>
          <w:szCs w:val="28"/>
        </w:rPr>
        <w:t>при выполнении ими трудовых обязанностей</w:t>
      </w:r>
    </w:p>
    <w:p w:rsidR="00D50D1B" w:rsidRPr="000260CF" w:rsidRDefault="00D50D1B" w:rsidP="000260CF"/>
    <w:p w:rsidR="00D50D1B" w:rsidRDefault="00D50D1B" w:rsidP="000260CF"/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При выполнении трудовых обязанностей педагогическими работниками следует исходить из конституционного положения о том, что человек,  его права и свободы являются высшее ценностью, и каждый гражданин имеет право на неприкосновенность частной жизни, личную и семейную тайну, защиту чести, достоинства своего доброго имени. 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Педагогические работники при всех обстоятельствах должны сохранять честь и достоинство, присущие их деятельности.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В процессе своей педагогической деятельности педагогические работники должны соблюдать следующие этические принципы: законность, объективность, компетентность, независимость, тщательность, справедливость, честность, гуманность, демократичность, профессионализм, взаимоуважение, конфиденциальность.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2.4. Педагогические работники, сознавая ответственность перед государством, обществом и гражданами, призваны: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осуществлять свою деятельность на высоком профессиональном уровне;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соблюдать правовые , нравственные и этические нормы;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уважать честь и достоинство обучающихся и других участников образовательных отношений;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применять педагогически обоснованные и обеспечивающие высокое качество образования формы, методы обучения и воспитания;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исключать действия, связанные с  влиянием каких-либо личных, имущественных (финансовых)  и иных интересов, препятствующих добросовестному исполнению трудовых обязанностей;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проявлять корректность и внимательность к обучающимся, их родителям (законным представителям) и коллегам;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 его репутации или авторитету организации, осуществляющей образовательную деятельность.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2.5. Педагогическим работникам следует быть образцом профессионализма, безупречной репутации, способствовать формированию благоприятного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морально-психологического климата для эффективной работы.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 Педагогическим работникам надлежит принимать меры по недопущению коррупционно-опасного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2.8. При выполнении трудовых обязанностей педагогический работник не допускает: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грубости, применения пренебрежительного тона, заносчивости, предвзятых замечаний, предъявления неправомерных, незаслуженных обвинений;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2.9. Педагогическим работникам следует проявлять корректность, выдержку, такт и внимательность в обращении 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2.10.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2.11. Педагогическим работникам следует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2.12.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2.13. При разрешении конфликтных ситуации, возникающей между педагогическими работниками, приоритетными является учет интересов образовательной организации в целом.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2.15. Академические права и свободы педагогического работника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2.16. Педагогическим работникам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2.17. В случае конфликтного поведения со стороны законного представителя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обучающегося педагогическим работникам необходимо принять меры для того, чтобы снять его эмоциональное напряжение, а затем спокойно разъяснить ему прядок решения вопроса.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2.18. Педагогические работники в процессе взаимодействия с коллегами: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поддерживают атмосферу коллегиальности, уважая их профессиональные мнения и убеждения, готовы предложить совет и помощь коллегам, находящимся в самом начале своего профессионального пути;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помогают им в процессе взаимного оценивания, предусмотренного действующим законодательством и локальными актами Колледжа;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поддерживают и продвигают их интересы;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воздерживаются от 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воздерживаются от предвзятого отношения  к коллегам, обсуждения их недостатков и личной жизни.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D1B" w:rsidRDefault="00D50D1B" w:rsidP="00BA414D">
      <w:pPr>
        <w:numPr>
          <w:ilvl w:val="1"/>
          <w:numId w:val="3"/>
        </w:numPr>
        <w:ind w:left="0" w:hanging="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Положения.</w:t>
      </w:r>
    </w:p>
    <w:p w:rsidR="00D50D1B" w:rsidRPr="00BA414D" w:rsidRDefault="00D50D1B" w:rsidP="00BA414D">
      <w:pPr>
        <w:rPr>
          <w:rFonts w:ascii="Times New Roman" w:hAnsi="Times New Roman" w:cs="Times New Roman"/>
          <w:sz w:val="28"/>
          <w:szCs w:val="28"/>
        </w:rPr>
      </w:pP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Нарушение педагогическим работником настоящего Положения рассматривается на заседаниях коллегиальных органов управления, предусмотренных Уставом колледжа и (или) комиссии по урегулированию споров между участниками образовательных отношений.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 Соблюдение педагогическим работником Положения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с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D50D1B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0D1B" w:rsidRPr="000260CF" w:rsidRDefault="00D50D1B" w:rsidP="00376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D1B" w:rsidRDefault="00D50D1B" w:rsidP="00376AE8">
      <w:pPr>
        <w:jc w:val="both"/>
      </w:pPr>
      <w:r>
        <w:t xml:space="preserve">        </w:t>
      </w:r>
    </w:p>
    <w:p w:rsidR="00D50D1B" w:rsidRPr="000260CF" w:rsidRDefault="00D50D1B" w:rsidP="000260CF">
      <w:pPr>
        <w:sectPr w:rsidR="00D50D1B" w:rsidRPr="000260CF" w:rsidSect="00A9162C">
          <w:pgSz w:w="11900" w:h="16840"/>
          <w:pgMar w:top="640" w:right="460" w:bottom="719" w:left="1520" w:header="720" w:footer="720" w:gutter="0"/>
          <w:cols w:space="720"/>
        </w:sectPr>
      </w:pPr>
      <w:r>
        <w:t xml:space="preserve">       </w:t>
      </w:r>
    </w:p>
    <w:p w:rsidR="00D50D1B" w:rsidRPr="008014D3" w:rsidRDefault="00D50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D1B" w:rsidRPr="008014D3" w:rsidRDefault="00D50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D1B" w:rsidRPr="008014D3" w:rsidRDefault="00D50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D1B" w:rsidRPr="008014D3" w:rsidRDefault="00D50D1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0D1B" w:rsidRPr="008014D3" w:rsidSect="005F32BE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2931"/>
    <w:multiLevelType w:val="hybridMultilevel"/>
    <w:tmpl w:val="FFFFFFFF"/>
    <w:lvl w:ilvl="0" w:tplc="EAE629A2">
      <w:numFmt w:val="bullet"/>
      <w:lvlText w:val="o"/>
      <w:lvlJc w:val="left"/>
      <w:pPr>
        <w:ind w:left="854" w:hanging="234"/>
      </w:pPr>
      <w:rPr>
        <w:rFonts w:ascii="Times New Roman" w:eastAsia="Times New Roman" w:hAnsi="Times New Roman" w:hint="default"/>
        <w:w w:val="109"/>
        <w:sz w:val="27"/>
      </w:rPr>
    </w:lvl>
    <w:lvl w:ilvl="1" w:tplc="9BAC832A">
      <w:start w:val="1"/>
      <w:numFmt w:val="decimal"/>
      <w:lvlText w:val="%2."/>
      <w:lvlJc w:val="left"/>
      <w:pPr>
        <w:ind w:left="4098" w:hanging="358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 w:tplc="751E7C9E">
      <w:numFmt w:val="bullet"/>
      <w:lvlText w:val="•"/>
      <w:lvlJc w:val="left"/>
      <w:pPr>
        <w:ind w:left="4711" w:hanging="358"/>
      </w:pPr>
      <w:rPr>
        <w:rFonts w:hint="default"/>
      </w:rPr>
    </w:lvl>
    <w:lvl w:ilvl="3" w:tplc="184EB550">
      <w:numFmt w:val="bullet"/>
      <w:lvlText w:val="•"/>
      <w:lvlJc w:val="left"/>
      <w:pPr>
        <w:ind w:left="5362" w:hanging="358"/>
      </w:pPr>
      <w:rPr>
        <w:rFonts w:hint="default"/>
      </w:rPr>
    </w:lvl>
    <w:lvl w:ilvl="4" w:tplc="521E9E74">
      <w:numFmt w:val="bullet"/>
      <w:lvlText w:val="•"/>
      <w:lvlJc w:val="left"/>
      <w:pPr>
        <w:ind w:left="6013" w:hanging="358"/>
      </w:pPr>
      <w:rPr>
        <w:rFonts w:hint="default"/>
      </w:rPr>
    </w:lvl>
    <w:lvl w:ilvl="5" w:tplc="3E5820E8">
      <w:numFmt w:val="bullet"/>
      <w:lvlText w:val="•"/>
      <w:lvlJc w:val="left"/>
      <w:pPr>
        <w:ind w:left="6664" w:hanging="358"/>
      </w:pPr>
      <w:rPr>
        <w:rFonts w:hint="default"/>
      </w:rPr>
    </w:lvl>
    <w:lvl w:ilvl="6" w:tplc="A48E8CA2">
      <w:numFmt w:val="bullet"/>
      <w:lvlText w:val="•"/>
      <w:lvlJc w:val="left"/>
      <w:pPr>
        <w:ind w:left="7315" w:hanging="358"/>
      </w:pPr>
      <w:rPr>
        <w:rFonts w:hint="default"/>
      </w:rPr>
    </w:lvl>
    <w:lvl w:ilvl="7" w:tplc="9A400E6A">
      <w:numFmt w:val="bullet"/>
      <w:lvlText w:val="•"/>
      <w:lvlJc w:val="left"/>
      <w:pPr>
        <w:ind w:left="7966" w:hanging="358"/>
      </w:pPr>
      <w:rPr>
        <w:rFonts w:hint="default"/>
      </w:rPr>
    </w:lvl>
    <w:lvl w:ilvl="8" w:tplc="78ACBAE0">
      <w:numFmt w:val="bullet"/>
      <w:lvlText w:val="•"/>
      <w:lvlJc w:val="left"/>
      <w:pPr>
        <w:ind w:left="8617" w:hanging="358"/>
      </w:pPr>
      <w:rPr>
        <w:rFonts w:hint="default"/>
      </w:rPr>
    </w:lvl>
  </w:abstractNum>
  <w:abstractNum w:abstractNumId="1" w15:restartNumberingAfterBreak="0">
    <w:nsid w:val="335B5C3A"/>
    <w:multiLevelType w:val="hybridMultilevel"/>
    <w:tmpl w:val="FFFFFFFF"/>
    <w:lvl w:ilvl="0" w:tplc="D9AADF12">
      <w:numFmt w:val="bullet"/>
      <w:lvlText w:val="—"/>
      <w:lvlJc w:val="left"/>
      <w:pPr>
        <w:ind w:left="216" w:hanging="349"/>
      </w:pPr>
      <w:rPr>
        <w:rFonts w:hint="default"/>
        <w:w w:val="51"/>
      </w:rPr>
    </w:lvl>
    <w:lvl w:ilvl="1" w:tplc="5EEABFC0">
      <w:numFmt w:val="bullet"/>
      <w:lvlText w:val="—"/>
      <w:lvlJc w:val="left"/>
      <w:pPr>
        <w:ind w:left="197" w:hanging="709"/>
      </w:pPr>
      <w:rPr>
        <w:rFonts w:hint="default"/>
        <w:w w:val="55"/>
      </w:rPr>
    </w:lvl>
    <w:lvl w:ilvl="2" w:tplc="E0BC3E1C">
      <w:numFmt w:val="bullet"/>
      <w:lvlText w:val="•"/>
      <w:lvlJc w:val="left"/>
      <w:pPr>
        <w:ind w:left="1297" w:hanging="709"/>
      </w:pPr>
      <w:rPr>
        <w:rFonts w:hint="default"/>
      </w:rPr>
    </w:lvl>
    <w:lvl w:ilvl="3" w:tplc="03F8898C">
      <w:numFmt w:val="bullet"/>
      <w:lvlText w:val="•"/>
      <w:lvlJc w:val="left"/>
      <w:pPr>
        <w:ind w:left="2375" w:hanging="709"/>
      </w:pPr>
      <w:rPr>
        <w:rFonts w:hint="default"/>
      </w:rPr>
    </w:lvl>
    <w:lvl w:ilvl="4" w:tplc="38023236">
      <w:numFmt w:val="bullet"/>
      <w:lvlText w:val="•"/>
      <w:lvlJc w:val="left"/>
      <w:pPr>
        <w:ind w:left="3453" w:hanging="709"/>
      </w:pPr>
      <w:rPr>
        <w:rFonts w:hint="default"/>
      </w:rPr>
    </w:lvl>
    <w:lvl w:ilvl="5" w:tplc="AB509AA0">
      <w:numFmt w:val="bullet"/>
      <w:lvlText w:val="•"/>
      <w:lvlJc w:val="left"/>
      <w:pPr>
        <w:ind w:left="4531" w:hanging="709"/>
      </w:pPr>
      <w:rPr>
        <w:rFonts w:hint="default"/>
      </w:rPr>
    </w:lvl>
    <w:lvl w:ilvl="6" w:tplc="661827F8">
      <w:numFmt w:val="bullet"/>
      <w:lvlText w:val="•"/>
      <w:lvlJc w:val="left"/>
      <w:pPr>
        <w:ind w:left="5608" w:hanging="709"/>
      </w:pPr>
      <w:rPr>
        <w:rFonts w:hint="default"/>
      </w:rPr>
    </w:lvl>
    <w:lvl w:ilvl="7" w:tplc="A434DDF8">
      <w:numFmt w:val="bullet"/>
      <w:lvlText w:val="•"/>
      <w:lvlJc w:val="left"/>
      <w:pPr>
        <w:ind w:left="6686" w:hanging="709"/>
      </w:pPr>
      <w:rPr>
        <w:rFonts w:hint="default"/>
      </w:rPr>
    </w:lvl>
    <w:lvl w:ilvl="8" w:tplc="F0EE81DC">
      <w:numFmt w:val="bullet"/>
      <w:lvlText w:val="•"/>
      <w:lvlJc w:val="left"/>
      <w:pPr>
        <w:ind w:left="7764" w:hanging="709"/>
      </w:pPr>
      <w:rPr>
        <w:rFonts w:hint="default"/>
      </w:rPr>
    </w:lvl>
  </w:abstractNum>
  <w:abstractNum w:abstractNumId="2" w15:restartNumberingAfterBreak="0">
    <w:nsid w:val="3FDB796F"/>
    <w:multiLevelType w:val="multilevel"/>
    <w:tmpl w:val="38A21534"/>
    <w:lvl w:ilvl="0">
      <w:start w:val="1"/>
      <w:numFmt w:val="decimal"/>
      <w:lvlText w:val="%1"/>
      <w:lvlJc w:val="left"/>
      <w:pPr>
        <w:ind w:left="201" w:hanging="128"/>
      </w:pPr>
      <w:rPr>
        <w:rFonts w:ascii="Times New Roman" w:eastAsia="Times New Roman" w:hAnsi="Times New Roman" w:cs="Times New Roman" w:hint="default"/>
        <w:w w:val="51"/>
        <w:sz w:val="27"/>
        <w:szCs w:val="27"/>
      </w:rPr>
    </w:lvl>
    <w:lvl w:ilvl="1">
      <w:start w:val="3"/>
      <w:numFmt w:val="decimal"/>
      <w:lvlText w:val="%1.%2."/>
      <w:lvlJc w:val="left"/>
      <w:pPr>
        <w:ind w:left="215" w:hanging="737"/>
      </w:pPr>
      <w:rPr>
        <w:rFonts w:cs="Times New Roman" w:hint="default"/>
        <w:w w:val="97"/>
      </w:rPr>
    </w:lvl>
    <w:lvl w:ilvl="2">
      <w:numFmt w:val="bullet"/>
      <w:lvlText w:val="•"/>
      <w:lvlJc w:val="left"/>
      <w:pPr>
        <w:ind w:left="1297" w:hanging="737"/>
      </w:pPr>
      <w:rPr>
        <w:rFonts w:hint="default"/>
      </w:rPr>
    </w:lvl>
    <w:lvl w:ilvl="3">
      <w:numFmt w:val="bullet"/>
      <w:lvlText w:val="•"/>
      <w:lvlJc w:val="left"/>
      <w:pPr>
        <w:ind w:left="2375" w:hanging="737"/>
      </w:pPr>
      <w:rPr>
        <w:rFonts w:hint="default"/>
      </w:rPr>
    </w:lvl>
    <w:lvl w:ilvl="4">
      <w:numFmt w:val="bullet"/>
      <w:lvlText w:val="•"/>
      <w:lvlJc w:val="left"/>
      <w:pPr>
        <w:ind w:left="3453" w:hanging="737"/>
      </w:pPr>
      <w:rPr>
        <w:rFonts w:hint="default"/>
      </w:rPr>
    </w:lvl>
    <w:lvl w:ilvl="5">
      <w:numFmt w:val="bullet"/>
      <w:lvlText w:val="•"/>
      <w:lvlJc w:val="left"/>
      <w:pPr>
        <w:ind w:left="4531" w:hanging="737"/>
      </w:pPr>
      <w:rPr>
        <w:rFonts w:hint="default"/>
      </w:rPr>
    </w:lvl>
    <w:lvl w:ilvl="6">
      <w:numFmt w:val="bullet"/>
      <w:lvlText w:val="•"/>
      <w:lvlJc w:val="left"/>
      <w:pPr>
        <w:ind w:left="5608" w:hanging="737"/>
      </w:pPr>
      <w:rPr>
        <w:rFonts w:hint="default"/>
      </w:rPr>
    </w:lvl>
    <w:lvl w:ilvl="7">
      <w:numFmt w:val="bullet"/>
      <w:lvlText w:val="•"/>
      <w:lvlJc w:val="left"/>
      <w:pPr>
        <w:ind w:left="6686" w:hanging="737"/>
      </w:pPr>
      <w:rPr>
        <w:rFonts w:hint="default"/>
      </w:rPr>
    </w:lvl>
    <w:lvl w:ilvl="8">
      <w:numFmt w:val="bullet"/>
      <w:lvlText w:val="•"/>
      <w:lvlJc w:val="left"/>
      <w:pPr>
        <w:ind w:left="7764" w:hanging="737"/>
      </w:pPr>
      <w:rPr>
        <w:rFonts w:hint="default"/>
      </w:rPr>
    </w:lvl>
  </w:abstractNum>
  <w:abstractNum w:abstractNumId="3" w15:restartNumberingAfterBreak="0">
    <w:nsid w:val="559F77E9"/>
    <w:multiLevelType w:val="hybridMultilevel"/>
    <w:tmpl w:val="FFFFFFFF"/>
    <w:lvl w:ilvl="0" w:tplc="D14E4E0A">
      <w:numFmt w:val="bullet"/>
      <w:lvlText w:val="•"/>
      <w:lvlJc w:val="left"/>
      <w:pPr>
        <w:ind w:left="915" w:hanging="327"/>
      </w:pPr>
      <w:rPr>
        <w:rFonts w:ascii="Times New Roman" w:eastAsia="Times New Roman" w:hAnsi="Times New Roman" w:hint="default"/>
        <w:color w:val="2667F9"/>
        <w:w w:val="84"/>
        <w:sz w:val="27"/>
      </w:rPr>
    </w:lvl>
    <w:lvl w:ilvl="1" w:tplc="50B47A52">
      <w:numFmt w:val="bullet"/>
      <w:lvlText w:val="•"/>
      <w:lvlJc w:val="left"/>
      <w:pPr>
        <w:ind w:left="1076" w:hanging="327"/>
      </w:pPr>
      <w:rPr>
        <w:rFonts w:hint="default"/>
      </w:rPr>
    </w:lvl>
    <w:lvl w:ilvl="2" w:tplc="FE36FCE4">
      <w:numFmt w:val="bullet"/>
      <w:lvlText w:val="•"/>
      <w:lvlJc w:val="left"/>
      <w:pPr>
        <w:ind w:left="1232" w:hanging="327"/>
      </w:pPr>
      <w:rPr>
        <w:rFonts w:hint="default"/>
      </w:rPr>
    </w:lvl>
    <w:lvl w:ilvl="3" w:tplc="770CA968">
      <w:numFmt w:val="bullet"/>
      <w:lvlText w:val="•"/>
      <w:lvlJc w:val="left"/>
      <w:pPr>
        <w:ind w:left="1388" w:hanging="327"/>
      </w:pPr>
      <w:rPr>
        <w:rFonts w:hint="default"/>
      </w:rPr>
    </w:lvl>
    <w:lvl w:ilvl="4" w:tplc="827A014E">
      <w:numFmt w:val="bullet"/>
      <w:lvlText w:val="•"/>
      <w:lvlJc w:val="left"/>
      <w:pPr>
        <w:ind w:left="1544" w:hanging="327"/>
      </w:pPr>
      <w:rPr>
        <w:rFonts w:hint="default"/>
      </w:rPr>
    </w:lvl>
    <w:lvl w:ilvl="5" w:tplc="6DE0A184">
      <w:numFmt w:val="bullet"/>
      <w:lvlText w:val="•"/>
      <w:lvlJc w:val="left"/>
      <w:pPr>
        <w:ind w:left="1701" w:hanging="327"/>
      </w:pPr>
      <w:rPr>
        <w:rFonts w:hint="default"/>
      </w:rPr>
    </w:lvl>
    <w:lvl w:ilvl="6" w:tplc="D4AA2574">
      <w:numFmt w:val="bullet"/>
      <w:lvlText w:val="•"/>
      <w:lvlJc w:val="left"/>
      <w:pPr>
        <w:ind w:left="1857" w:hanging="327"/>
      </w:pPr>
      <w:rPr>
        <w:rFonts w:hint="default"/>
      </w:rPr>
    </w:lvl>
    <w:lvl w:ilvl="7" w:tplc="60CA8568">
      <w:numFmt w:val="bullet"/>
      <w:lvlText w:val="•"/>
      <w:lvlJc w:val="left"/>
      <w:pPr>
        <w:ind w:left="2013" w:hanging="327"/>
      </w:pPr>
      <w:rPr>
        <w:rFonts w:hint="default"/>
      </w:rPr>
    </w:lvl>
    <w:lvl w:ilvl="8" w:tplc="765AB9C8">
      <w:numFmt w:val="bullet"/>
      <w:lvlText w:val="•"/>
      <w:lvlJc w:val="left"/>
      <w:pPr>
        <w:ind w:left="2169" w:hanging="3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2BE"/>
    <w:rsid w:val="000260CF"/>
    <w:rsid w:val="000E1ECC"/>
    <w:rsid w:val="00145C71"/>
    <w:rsid w:val="0020365D"/>
    <w:rsid w:val="002130D5"/>
    <w:rsid w:val="003247A1"/>
    <w:rsid w:val="00376AE8"/>
    <w:rsid w:val="003940C7"/>
    <w:rsid w:val="003D1C3F"/>
    <w:rsid w:val="0041258E"/>
    <w:rsid w:val="004A2B71"/>
    <w:rsid w:val="004E0014"/>
    <w:rsid w:val="005B0154"/>
    <w:rsid w:val="005F32BE"/>
    <w:rsid w:val="00615EC2"/>
    <w:rsid w:val="006529AC"/>
    <w:rsid w:val="006945A7"/>
    <w:rsid w:val="006B3F6E"/>
    <w:rsid w:val="007E0E84"/>
    <w:rsid w:val="008014D3"/>
    <w:rsid w:val="00945C01"/>
    <w:rsid w:val="009A263B"/>
    <w:rsid w:val="009B5F0C"/>
    <w:rsid w:val="009E787C"/>
    <w:rsid w:val="00A05182"/>
    <w:rsid w:val="00A43482"/>
    <w:rsid w:val="00A9162C"/>
    <w:rsid w:val="00A95571"/>
    <w:rsid w:val="00AD4108"/>
    <w:rsid w:val="00B141FD"/>
    <w:rsid w:val="00B41DC9"/>
    <w:rsid w:val="00B60417"/>
    <w:rsid w:val="00B724B6"/>
    <w:rsid w:val="00BA414D"/>
    <w:rsid w:val="00BA7376"/>
    <w:rsid w:val="00BA770E"/>
    <w:rsid w:val="00BB100E"/>
    <w:rsid w:val="00BE2D16"/>
    <w:rsid w:val="00C517F9"/>
    <w:rsid w:val="00CD3024"/>
    <w:rsid w:val="00D06884"/>
    <w:rsid w:val="00D50D1B"/>
    <w:rsid w:val="00DF5DAE"/>
    <w:rsid w:val="00E22B84"/>
    <w:rsid w:val="00E33FD6"/>
    <w:rsid w:val="00E41938"/>
    <w:rsid w:val="00E617CA"/>
    <w:rsid w:val="00EE2C5D"/>
    <w:rsid w:val="00F07D2F"/>
    <w:rsid w:val="00F11982"/>
    <w:rsid w:val="00F338C1"/>
    <w:rsid w:val="00F3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2836B44-AB1D-4ED2-9815-7910A61F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BE"/>
    <w:pPr>
      <w:widowControl w:val="0"/>
      <w:autoSpaceDE w:val="0"/>
      <w:autoSpaceDN w:val="0"/>
    </w:pPr>
    <w:rPr>
      <w:rFonts w:ascii="Cambria" w:hAnsi="Cambria" w:cs="Cambr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32BE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41938"/>
    <w:rPr>
      <w:rFonts w:ascii="Cambria" w:hAnsi="Cambria" w:cs="Cambria"/>
      <w:lang w:val="ru-RU" w:eastAsia="ru-RU"/>
    </w:rPr>
  </w:style>
  <w:style w:type="paragraph" w:styleId="a5">
    <w:name w:val="List Paragraph"/>
    <w:basedOn w:val="a"/>
    <w:uiPriority w:val="99"/>
    <w:qFormat/>
    <w:rsid w:val="005F32BE"/>
    <w:pPr>
      <w:ind w:left="197" w:firstLine="702"/>
      <w:jc w:val="both"/>
    </w:pPr>
  </w:style>
  <w:style w:type="paragraph" w:customStyle="1" w:styleId="TableParagraph">
    <w:name w:val="Table Paragraph"/>
    <w:basedOn w:val="a"/>
    <w:uiPriority w:val="99"/>
    <w:rsid w:val="005F32BE"/>
    <w:pPr>
      <w:spacing w:line="262" w:lineRule="exact"/>
      <w:ind w:left="2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1845</Words>
  <Characters>10520</Characters>
  <Application>Microsoft Office Word</Application>
  <DocSecurity>0</DocSecurity>
  <Lines>87</Lines>
  <Paragraphs>24</Paragraphs>
  <ScaleCrop>false</ScaleCrop>
  <Company/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16</cp:revision>
  <dcterms:created xsi:type="dcterms:W3CDTF">2020-03-10T08:39:00Z</dcterms:created>
  <dcterms:modified xsi:type="dcterms:W3CDTF">2020-04-15T13:39:00Z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SL-M3870FD</vt:lpwstr>
  </property>
</Properties>
</file>